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F91AFE" w:rsidRPr="00F74E41" w:rsidTr="00F74E41">
        <w:trPr>
          <w:trHeight w:val="1026"/>
        </w:trPr>
        <w:tc>
          <w:tcPr>
            <w:tcW w:w="9570" w:type="dxa"/>
            <w:gridSpan w:val="3"/>
          </w:tcPr>
          <w:p w:rsidR="00F91AFE" w:rsidRDefault="00FF42F7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43.2pt;visibility:visible">
                  <v:imagedata r:id="rId7" o:title=""/>
                </v:shape>
              </w:pict>
            </w:r>
          </w:p>
          <w:p w:rsidR="00F91AFE" w:rsidRDefault="00F91AF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91AFE" w:rsidRDefault="00F91AF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91AFE" w:rsidRDefault="00F91AF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91AFE" w:rsidRDefault="00F91AF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п’ята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91AFE" w:rsidRPr="00F74E41" w:rsidRDefault="00F91AF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91AFE" w:rsidRPr="00F74E41" w:rsidTr="00F74E41">
        <w:tc>
          <w:tcPr>
            <w:tcW w:w="3154" w:type="dxa"/>
          </w:tcPr>
          <w:p w:rsidR="00F91AFE" w:rsidRPr="00F74E41" w:rsidRDefault="00F91AF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F91AFE" w:rsidRPr="00F74E41" w:rsidRDefault="00F91AF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F91AFE" w:rsidRPr="00F74E41" w:rsidRDefault="00F91AF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91AFE" w:rsidRPr="00F74E41" w:rsidTr="00F74E41">
        <w:tc>
          <w:tcPr>
            <w:tcW w:w="3154" w:type="dxa"/>
          </w:tcPr>
          <w:p w:rsidR="00F91AFE" w:rsidRPr="006F1DA3" w:rsidRDefault="00F91AFE" w:rsidP="006F1DA3">
            <w:pPr>
              <w:rPr>
                <w:i/>
                <w:sz w:val="28"/>
                <w:szCs w:val="28"/>
                <w:lang w:val="uk-UA"/>
              </w:rPr>
            </w:pPr>
            <w:r w:rsidRPr="006F1DA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F91AFE" w:rsidRPr="00F74E41" w:rsidRDefault="00F91AF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F91AFE" w:rsidRPr="000E07C1" w:rsidRDefault="00F91AFE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137F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F91AFE" w:rsidRPr="00F74E41" w:rsidTr="00F74E41">
        <w:tc>
          <w:tcPr>
            <w:tcW w:w="3154" w:type="dxa"/>
          </w:tcPr>
          <w:p w:rsidR="00F91AFE" w:rsidRPr="00F74E41" w:rsidRDefault="00F91AF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F91AFE" w:rsidRPr="00F74E41" w:rsidRDefault="00F91AF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F91AFE" w:rsidRPr="00F74E41" w:rsidRDefault="00F91AF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AFE" w:rsidRDefault="00F91AFE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F91AFE" w:rsidRDefault="00F91AFE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91AFE" w:rsidRDefault="00F91AFE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Пахолок </w:t>
      </w:r>
    </w:p>
    <w:p w:rsidR="00F91AFE" w:rsidRDefault="00F91AFE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Галини Іванівни</w:t>
      </w:r>
    </w:p>
    <w:p w:rsidR="00F91AFE" w:rsidRDefault="00F91AFE" w:rsidP="00562050">
      <w:pPr>
        <w:pStyle w:val="a3"/>
        <w:ind w:right="0"/>
        <w:rPr>
          <w:sz w:val="26"/>
          <w:szCs w:val="26"/>
        </w:rPr>
      </w:pPr>
    </w:p>
    <w:p w:rsidR="00F91AFE" w:rsidRDefault="00F91AFE" w:rsidP="00562050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07.12.2023 </w:t>
      </w:r>
      <w:r>
        <w:rPr>
          <w:sz w:val="26"/>
          <w:szCs w:val="26"/>
        </w:rPr>
        <w:t xml:space="preserve">громадянки </w:t>
      </w:r>
      <w:r w:rsidRPr="00663932">
        <w:rPr>
          <w:sz w:val="26"/>
          <w:szCs w:val="26"/>
        </w:rPr>
        <w:t xml:space="preserve">Пахолок Галини Іванівни </w:t>
      </w:r>
      <w:r>
        <w:rPr>
          <w:color w:val="000000"/>
          <w:sz w:val="26"/>
          <w:szCs w:val="26"/>
        </w:rPr>
        <w:t xml:space="preserve">(проживає за адресою: м. Червоноград,                     вул. Миру, 37/15) про </w:t>
      </w:r>
      <w:r>
        <w:rPr>
          <w:sz w:val="26"/>
          <w:szCs w:val="26"/>
        </w:rPr>
        <w:t>надання дозволу на розроблення проекту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землеустрою щодо вiдведення земельної дiлянки та передачу її у власність, до якого додано копії: схеми розташування земельної ділянки, паспорта, ідентифікаційного номера, витягу з Державного реєстру речових прав права від 05.12.2023 № 357059398,</w:t>
      </w:r>
      <w:r>
        <w:rPr>
          <w:color w:val="000000"/>
          <w:sz w:val="26"/>
          <w:szCs w:val="26"/>
        </w:rPr>
        <w:t xml:space="preserve"> технічного паспорта на гараж від 25.02.2003 № 1303, у відповідності до підпункту 5, пункту 27, розділу Х «Перехідні положення» Земельного кодексу У</w:t>
      </w:r>
      <w:r w:rsidR="001619A9">
        <w:rPr>
          <w:color w:val="000000"/>
          <w:sz w:val="26"/>
          <w:szCs w:val="26"/>
        </w:rPr>
        <w:t>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>
        <w:rPr>
          <w:sz w:val="26"/>
          <w:szCs w:val="26"/>
        </w:rPr>
        <w:t xml:space="preserve"> площею </w:t>
      </w:r>
      <w:smartTag w:uri="urn:schemas-microsoft-com:office:smarttags" w:element="metricconverter">
        <w:smartTagPr>
          <w:attr w:name="ProductID" w:val="0,0040 га"/>
        </w:smartTagPr>
        <w:r>
          <w:rPr>
            <w:sz w:val="26"/>
            <w:szCs w:val="26"/>
          </w:rPr>
          <w:t>0,0040 га</w:t>
        </w:r>
      </w:smartTag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в </w:t>
      </w:r>
      <w:r w:rsidR="001619A9">
        <w:rPr>
          <w:sz w:val="26"/>
          <w:szCs w:val="26"/>
        </w:rPr>
        <w:t>м. Червоноград, вул.</w:t>
      </w:r>
      <w:r>
        <w:rPr>
          <w:sz w:val="26"/>
          <w:szCs w:val="26"/>
        </w:rPr>
        <w:t xml:space="preserve"> Івасюка, 6, гаражний кооператив №1 гараж № 49 н</w:t>
      </w:r>
      <w:r>
        <w:rPr>
          <w:rFonts w:ascii="Times New Roman CYR" w:hAnsi="Times New Roman CYR" w:cs="Times New Roman CYR"/>
          <w:sz w:val="26"/>
          <w:szCs w:val="26"/>
        </w:rPr>
        <w:t xml:space="preserve">, (право власності підтверджується копією </w:t>
      </w:r>
      <w:r>
        <w:rPr>
          <w:sz w:val="26"/>
          <w:szCs w:val="26"/>
        </w:rPr>
        <w:t>витягу з Державного реєстру речових прав власності на нерухоме майно від 05.12.2023 № 357059398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технічного паспорта на гараж від 25.02.2003 № 1303</w:t>
      </w:r>
      <w:r w:rsidR="001619A9">
        <w:rPr>
          <w:color w:val="000000"/>
          <w:sz w:val="26"/>
          <w:szCs w:val="26"/>
        </w:rPr>
        <w:t>)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sz w:val="26"/>
          <w:szCs w:val="26"/>
        </w:rPr>
        <w:t>Червоноградська мiська рада</w:t>
      </w:r>
    </w:p>
    <w:p w:rsidR="00F91AFE" w:rsidRDefault="00F91AFE" w:rsidP="00B53AC6">
      <w:pPr>
        <w:pStyle w:val="a3"/>
        <w:ind w:right="0"/>
        <w:rPr>
          <w:sz w:val="26"/>
          <w:szCs w:val="26"/>
        </w:rPr>
      </w:pPr>
    </w:p>
    <w:p w:rsidR="00F91AFE" w:rsidRDefault="00F91AF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F91AFE" w:rsidRDefault="00F91AFE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F91AFE" w:rsidRPr="00D91279" w:rsidRDefault="00F91AFE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 Пахолок Галині Іванівні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 xml:space="preserve">ої ділянки орієнтовною площею </w:t>
      </w:r>
      <w:smartTag w:uri="urn:schemas-microsoft-com:office:smarttags" w:element="metricconverter">
        <w:smartTagPr>
          <w:attr w:name="ProductID" w:val="79018, м"/>
        </w:smartTagPr>
        <w:r>
          <w:rPr>
            <w:sz w:val="26"/>
            <w:szCs w:val="26"/>
            <w:lang w:val="uk-UA"/>
          </w:rPr>
          <w:t>0,0040 га</w:t>
        </w:r>
      </w:smartTag>
      <w:r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                 м. Червонограді на вул. Івасюка, 6, гаражний кооператив № 1 гараж № 49 н.</w:t>
      </w:r>
    </w:p>
    <w:p w:rsidR="00F91AFE" w:rsidRPr="0080582E" w:rsidRDefault="00F91AF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80582E">
        <w:rPr>
          <w:sz w:val="26"/>
          <w:szCs w:val="26"/>
          <w:lang w:val="uk-UA"/>
        </w:rPr>
        <w:lastRenderedPageBreak/>
        <w:t>2. Громадянці Пахолок Галині Іванівні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 подати на затвердження Червоноградській міській раді.</w:t>
      </w:r>
    </w:p>
    <w:p w:rsidR="00F91AFE" w:rsidRPr="0080582E" w:rsidRDefault="00F91AFE" w:rsidP="00E96FBB">
      <w:pPr>
        <w:ind w:right="-1" w:firstLine="510"/>
        <w:jc w:val="both"/>
        <w:rPr>
          <w:sz w:val="26"/>
          <w:szCs w:val="26"/>
          <w:lang w:val="uk-UA"/>
        </w:rPr>
      </w:pPr>
      <w:r w:rsidRPr="0080582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80582E" w:rsidRPr="0080582E" w:rsidRDefault="0080582E" w:rsidP="0080582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80582E">
        <w:rPr>
          <w:sz w:val="26"/>
          <w:szCs w:val="26"/>
          <w:lang w:val="uk-UA"/>
        </w:rPr>
        <w:t xml:space="preserve">4. Рішення може бути оскаржене до Львівського </w:t>
      </w:r>
      <w:r w:rsidR="00D61D72">
        <w:rPr>
          <w:sz w:val="26"/>
          <w:szCs w:val="26"/>
          <w:lang w:val="uk-UA"/>
        </w:rPr>
        <w:t>окружного</w:t>
      </w:r>
      <w:r w:rsidRPr="0080582E">
        <w:rPr>
          <w:sz w:val="26"/>
          <w:szCs w:val="26"/>
          <w:lang w:val="uk-UA"/>
        </w:rPr>
        <w:t xml:space="preserve"> </w:t>
      </w:r>
      <w:r w:rsidR="00FF42F7">
        <w:rPr>
          <w:sz w:val="26"/>
          <w:szCs w:val="26"/>
          <w:lang w:val="uk-UA"/>
        </w:rPr>
        <w:t>адміністративного</w:t>
      </w:r>
      <w:bookmarkStart w:id="0" w:name="_GoBack"/>
      <w:bookmarkEnd w:id="0"/>
      <w:r w:rsidRPr="0080582E">
        <w:rPr>
          <w:sz w:val="26"/>
          <w:szCs w:val="26"/>
          <w:lang w:val="uk-UA"/>
        </w:rPr>
        <w:t xml:space="preserve"> суду (адреса: 79018, м. Львів, вул. Чоловського, 2) протягом шести місяців, відповідно до положень частини 2 статті 122 Кодексу адміністративного судочинства.</w:t>
      </w:r>
    </w:p>
    <w:p w:rsidR="00F91AFE" w:rsidRPr="0080582E" w:rsidRDefault="00F91AFE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80582E">
        <w:rPr>
          <w:sz w:val="26"/>
          <w:szCs w:val="26"/>
          <w:lang w:val="uk-UA"/>
        </w:rPr>
        <w:t>5.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F91AFE" w:rsidRPr="0080582E" w:rsidRDefault="00F91AF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91AFE" w:rsidRPr="0080582E" w:rsidRDefault="00F91AF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91AFE" w:rsidRPr="0080582E" w:rsidRDefault="00F91AFE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80582E">
        <w:rPr>
          <w:sz w:val="26"/>
          <w:szCs w:val="26"/>
          <w:lang w:val="uk-UA"/>
        </w:rPr>
        <w:tab/>
        <w:t>Мiський голова</w:t>
      </w:r>
      <w:r w:rsidRPr="0080582E">
        <w:rPr>
          <w:sz w:val="26"/>
          <w:szCs w:val="26"/>
          <w:lang w:val="uk-UA"/>
        </w:rPr>
        <w:tab/>
      </w:r>
      <w:r w:rsidRPr="0080582E">
        <w:rPr>
          <w:sz w:val="26"/>
          <w:szCs w:val="26"/>
          <w:lang w:val="uk-UA"/>
        </w:rPr>
        <w:tab/>
      </w:r>
      <w:r w:rsidRPr="0080582E">
        <w:rPr>
          <w:sz w:val="26"/>
          <w:szCs w:val="26"/>
          <w:lang w:val="uk-UA"/>
        </w:rPr>
        <w:tab/>
      </w:r>
      <w:r w:rsidRPr="0080582E">
        <w:rPr>
          <w:sz w:val="26"/>
          <w:szCs w:val="26"/>
          <w:lang w:val="uk-UA"/>
        </w:rPr>
        <w:tab/>
      </w:r>
      <w:r w:rsidRPr="0080582E">
        <w:rPr>
          <w:i/>
          <w:sz w:val="26"/>
          <w:szCs w:val="26"/>
          <w:lang w:val="uk-UA"/>
        </w:rPr>
        <w:tab/>
      </w:r>
      <w:r w:rsidRPr="0080582E">
        <w:rPr>
          <w:sz w:val="26"/>
          <w:szCs w:val="26"/>
          <w:lang w:val="uk-UA"/>
        </w:rPr>
        <w:t xml:space="preserve">  Андрій ЗАЛІВСЬКИЙ</w:t>
      </w:r>
    </w:p>
    <w:p w:rsidR="00F91AFE" w:rsidRDefault="00F91AFE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F91AFE" w:rsidRDefault="00F91AFE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sectPr w:rsidR="00F91AFE" w:rsidSect="00B918F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FE" w:rsidRDefault="00F91AFE" w:rsidP="000243F2">
      <w:r>
        <w:separator/>
      </w:r>
    </w:p>
  </w:endnote>
  <w:endnote w:type="continuationSeparator" w:id="0">
    <w:p w:rsidR="00F91AFE" w:rsidRDefault="00F91AF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FE" w:rsidRDefault="00F91AFE" w:rsidP="000243F2">
      <w:r>
        <w:separator/>
      </w:r>
    </w:p>
  </w:footnote>
  <w:footnote w:type="continuationSeparator" w:id="0">
    <w:p w:rsidR="00F91AFE" w:rsidRDefault="00F91AF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0A1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0FF1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9A9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1CC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050"/>
    <w:rsid w:val="00562EA2"/>
    <w:rsid w:val="00564CC2"/>
    <w:rsid w:val="00565110"/>
    <w:rsid w:val="00566127"/>
    <w:rsid w:val="005668A1"/>
    <w:rsid w:val="00567475"/>
    <w:rsid w:val="0056783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36E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49D5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32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975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20D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3AF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1FD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82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0A0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8B0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300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A7FAE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AC6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DBD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B2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3C5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1D72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8E1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815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FBB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AFE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3B78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2F7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C425E0C-8508-414D-902D-0987CEFF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328</cp:revision>
  <cp:lastPrinted>2024-01-18T13:44:00Z</cp:lastPrinted>
  <dcterms:created xsi:type="dcterms:W3CDTF">2021-07-21T12:01:00Z</dcterms:created>
  <dcterms:modified xsi:type="dcterms:W3CDTF">2024-01-19T09:25:00Z</dcterms:modified>
</cp:coreProperties>
</file>