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9C242F" w:rsidRPr="00F74E41" w:rsidTr="00F74E41">
        <w:trPr>
          <w:trHeight w:val="1026"/>
        </w:trPr>
        <w:tc>
          <w:tcPr>
            <w:tcW w:w="9570" w:type="dxa"/>
            <w:gridSpan w:val="3"/>
          </w:tcPr>
          <w:p w:rsidR="009C242F" w:rsidRDefault="009B456B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1.3pt;visibility:visible">
                  <v:imagedata r:id="rId7" o:title=""/>
                </v:shape>
              </w:pict>
            </w:r>
          </w:p>
          <w:p w:rsidR="009C242F" w:rsidRDefault="009C242F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C242F" w:rsidRDefault="009C242F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C242F" w:rsidRDefault="009C242F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C242F" w:rsidRDefault="009C242F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п’ята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C242F" w:rsidRPr="00F74E41" w:rsidRDefault="009C242F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C242F" w:rsidRPr="00F74E41" w:rsidTr="00F74E41">
        <w:tc>
          <w:tcPr>
            <w:tcW w:w="3154" w:type="dxa"/>
          </w:tcPr>
          <w:p w:rsidR="009C242F" w:rsidRPr="00F74E41" w:rsidRDefault="009C242F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9C242F" w:rsidRPr="00F74E41" w:rsidRDefault="009C242F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9C242F" w:rsidRPr="00F74E41" w:rsidRDefault="009C242F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C242F" w:rsidRPr="00F74E41" w:rsidTr="00F74E41">
        <w:tc>
          <w:tcPr>
            <w:tcW w:w="3154" w:type="dxa"/>
          </w:tcPr>
          <w:p w:rsidR="009C242F" w:rsidRPr="006F1DA3" w:rsidRDefault="009C242F" w:rsidP="006F1DA3">
            <w:pPr>
              <w:rPr>
                <w:i/>
                <w:sz w:val="28"/>
                <w:szCs w:val="28"/>
                <w:lang w:val="uk-UA"/>
              </w:rPr>
            </w:pPr>
            <w:r w:rsidRPr="006F1DA3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9C242F" w:rsidRPr="00F74E41" w:rsidRDefault="009C242F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9C242F" w:rsidRPr="000E07C1" w:rsidRDefault="009C242F" w:rsidP="000C7A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3137FE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9C242F" w:rsidRPr="00F74E41" w:rsidTr="00F74E41">
        <w:tc>
          <w:tcPr>
            <w:tcW w:w="3154" w:type="dxa"/>
          </w:tcPr>
          <w:p w:rsidR="009C242F" w:rsidRPr="00F74E41" w:rsidRDefault="009C242F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9C242F" w:rsidRPr="00F74E41" w:rsidRDefault="009C242F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9C242F" w:rsidRPr="00F74E41" w:rsidRDefault="009C242F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C242F" w:rsidRDefault="009C242F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9C242F" w:rsidRPr="00F17029" w:rsidRDefault="009C242F" w:rsidP="00715814">
      <w:pPr>
        <w:pStyle w:val="a3"/>
        <w:ind w:left="0" w:right="0"/>
        <w:rPr>
          <w:b/>
          <w:sz w:val="26"/>
          <w:szCs w:val="26"/>
        </w:rPr>
      </w:pPr>
      <w:r w:rsidRPr="00F17029">
        <w:rPr>
          <w:b/>
          <w:sz w:val="26"/>
          <w:szCs w:val="26"/>
        </w:rPr>
        <w:t xml:space="preserve">Про розгляд клопотання </w:t>
      </w:r>
    </w:p>
    <w:p w:rsidR="009C242F" w:rsidRPr="00F17029" w:rsidRDefault="009C242F" w:rsidP="00715814">
      <w:pPr>
        <w:pStyle w:val="a3"/>
        <w:ind w:left="0" w:right="0"/>
        <w:rPr>
          <w:b/>
          <w:sz w:val="26"/>
          <w:szCs w:val="26"/>
        </w:rPr>
      </w:pPr>
      <w:r w:rsidRPr="00F17029">
        <w:rPr>
          <w:b/>
          <w:sz w:val="26"/>
          <w:szCs w:val="26"/>
        </w:rPr>
        <w:t>громадянки Федан</w:t>
      </w:r>
    </w:p>
    <w:p w:rsidR="009C242F" w:rsidRPr="00F17029" w:rsidRDefault="009C242F" w:rsidP="00715814">
      <w:pPr>
        <w:pStyle w:val="a3"/>
        <w:ind w:left="0" w:right="0"/>
        <w:rPr>
          <w:sz w:val="26"/>
          <w:szCs w:val="26"/>
        </w:rPr>
      </w:pPr>
      <w:r w:rsidRPr="00F17029">
        <w:rPr>
          <w:b/>
          <w:sz w:val="26"/>
          <w:szCs w:val="26"/>
        </w:rPr>
        <w:t>Марії Павлівни</w:t>
      </w:r>
    </w:p>
    <w:p w:rsidR="009C242F" w:rsidRPr="00F17029" w:rsidRDefault="009C242F" w:rsidP="00715814">
      <w:pPr>
        <w:pStyle w:val="a3"/>
        <w:ind w:left="0" w:right="0"/>
        <w:rPr>
          <w:sz w:val="26"/>
          <w:szCs w:val="26"/>
        </w:rPr>
      </w:pPr>
    </w:p>
    <w:p w:rsidR="009C242F" w:rsidRPr="00F17029" w:rsidRDefault="009C242F" w:rsidP="00153C80">
      <w:pPr>
        <w:pStyle w:val="a3"/>
        <w:ind w:left="0" w:right="0" w:firstLine="510"/>
        <w:rPr>
          <w:sz w:val="26"/>
          <w:szCs w:val="26"/>
        </w:rPr>
      </w:pPr>
      <w:r w:rsidRPr="00F1702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F17029">
        <w:rPr>
          <w:sz w:val="26"/>
          <w:szCs w:val="26"/>
          <w:lang w:val="en-US"/>
        </w:rPr>
        <w:t>V</w:t>
      </w:r>
      <w:r w:rsidRPr="00F17029">
        <w:rPr>
          <w:sz w:val="26"/>
          <w:szCs w:val="26"/>
        </w:rPr>
        <w:t>I «Про Державний земельний кадастр», вiд 22.05.2003  № 858-</w:t>
      </w:r>
      <w:r w:rsidRPr="00F17029">
        <w:rPr>
          <w:sz w:val="26"/>
          <w:szCs w:val="26"/>
          <w:lang w:val="en-US"/>
        </w:rPr>
        <w:t>IV</w:t>
      </w:r>
      <w:r w:rsidRPr="00F17029">
        <w:rPr>
          <w:sz w:val="26"/>
          <w:szCs w:val="26"/>
        </w:rPr>
        <w:t xml:space="preserve"> «Про землеустрiй», від 19.10.2022 № 2698-</w:t>
      </w:r>
      <w:r w:rsidRPr="00F17029">
        <w:rPr>
          <w:sz w:val="26"/>
          <w:szCs w:val="26"/>
          <w:lang w:val="en-US"/>
        </w:rPr>
        <w:t>IX</w:t>
      </w:r>
      <w:r w:rsidRPr="00F1702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Pr="00F17029">
        <w:rPr>
          <w:color w:val="000000"/>
          <w:sz w:val="26"/>
          <w:szCs w:val="26"/>
        </w:rPr>
        <w:t xml:space="preserve">клопотання від 11.12.2023 </w:t>
      </w:r>
      <w:r w:rsidRPr="00F17029">
        <w:rPr>
          <w:sz w:val="26"/>
          <w:szCs w:val="26"/>
        </w:rPr>
        <w:t xml:space="preserve">громадянки Федан Марії Павлівни </w:t>
      </w:r>
      <w:r w:rsidRPr="00F17029">
        <w:rPr>
          <w:color w:val="000000"/>
          <w:sz w:val="26"/>
          <w:szCs w:val="26"/>
        </w:rPr>
        <w:t xml:space="preserve">(проживає за адресою: м. Червоноград,                     вул. Стуса, 35/125) про </w:t>
      </w:r>
      <w:r w:rsidRPr="00F17029">
        <w:rPr>
          <w:sz w:val="26"/>
          <w:szCs w:val="26"/>
        </w:rPr>
        <w:t>надання дозволу на розроблення проекту</w:t>
      </w:r>
      <w:r w:rsidRPr="00F17029">
        <w:rPr>
          <w:color w:val="FF0000"/>
          <w:sz w:val="26"/>
          <w:szCs w:val="26"/>
        </w:rPr>
        <w:t xml:space="preserve"> </w:t>
      </w:r>
      <w:r w:rsidRPr="00F17029">
        <w:rPr>
          <w:sz w:val="26"/>
          <w:szCs w:val="26"/>
        </w:rPr>
        <w:t>землеустрою щодо вiдведення земельної дiлянки та передачу її у власність, до якого додано копії: схеми розташування земельної ділянки, паспорта, ідентифікаційного номера, реєстраційного посвідчення на нерухоме майно,</w:t>
      </w:r>
      <w:r w:rsidRPr="00F17029"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</w:t>
      </w:r>
      <w:r w:rsidR="009B456B">
        <w:rPr>
          <w:color w:val="000000"/>
          <w:sz w:val="26"/>
          <w:szCs w:val="26"/>
        </w:rPr>
        <w:t>у України із змінами, внесеними</w:t>
      </w:r>
      <w:r w:rsidRPr="00F17029">
        <w:rPr>
          <w:color w:val="000000"/>
          <w:sz w:val="26"/>
          <w:szCs w:val="26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17029">
        <w:rPr>
          <w:sz w:val="26"/>
          <w:szCs w:val="26"/>
        </w:rPr>
        <w:t xml:space="preserve"> площею </w:t>
      </w:r>
      <w:smartTag w:uri="urn:schemas-microsoft-com:office:smarttags" w:element="metricconverter">
        <w:smartTagPr>
          <w:attr w:name="ProductID" w:val="0,0040 га"/>
        </w:smartTagPr>
        <w:r w:rsidRPr="00F17029">
          <w:rPr>
            <w:sz w:val="26"/>
            <w:szCs w:val="26"/>
          </w:rPr>
          <w:t>0,0040 га</w:t>
        </w:r>
      </w:smartTag>
      <w:r w:rsidRPr="00F17029">
        <w:rPr>
          <w:sz w:val="26"/>
          <w:szCs w:val="26"/>
        </w:rPr>
        <w:t xml:space="preserve"> на вул. Бічна Промислова, 13, гараж № 14 н</w:t>
      </w:r>
      <w:r w:rsidRPr="00F17029">
        <w:rPr>
          <w:rFonts w:ascii="Times New Roman CYR" w:hAnsi="Times New Roman CYR" w:cs="Times New Roman CYR"/>
          <w:sz w:val="26"/>
          <w:szCs w:val="26"/>
        </w:rPr>
        <w:t xml:space="preserve">, в </w:t>
      </w:r>
      <w:r w:rsidRPr="00F17029">
        <w:rPr>
          <w:sz w:val="26"/>
          <w:szCs w:val="26"/>
        </w:rPr>
        <w:t xml:space="preserve">м. Червонограді </w:t>
      </w:r>
      <w:r w:rsidRPr="00F17029">
        <w:rPr>
          <w:rFonts w:ascii="Times New Roman CYR" w:hAnsi="Times New Roman CYR" w:cs="Times New Roman CYR"/>
          <w:sz w:val="26"/>
          <w:szCs w:val="26"/>
        </w:rPr>
        <w:t xml:space="preserve">(право власності підтверджується копією реєстраційного посвідчення </w:t>
      </w:r>
      <w:r w:rsidRPr="00F17029">
        <w:rPr>
          <w:sz w:val="26"/>
          <w:szCs w:val="26"/>
        </w:rPr>
        <w:t>від 29.02.1996 № 157</w:t>
      </w:r>
      <w:r w:rsidRPr="00F17029">
        <w:rPr>
          <w:rFonts w:ascii="Times New Roman CYR" w:hAnsi="Times New Roman CYR" w:cs="Times New Roman CYR"/>
          <w:sz w:val="26"/>
          <w:szCs w:val="26"/>
        </w:rPr>
        <w:t xml:space="preserve">), </w:t>
      </w:r>
      <w:r w:rsidRPr="00F17029">
        <w:rPr>
          <w:sz w:val="26"/>
          <w:szCs w:val="26"/>
        </w:rPr>
        <w:t>Червоноградська мiська рада</w:t>
      </w:r>
    </w:p>
    <w:p w:rsidR="009C242F" w:rsidRPr="00F17029" w:rsidRDefault="009C242F" w:rsidP="00715814">
      <w:pPr>
        <w:pStyle w:val="a3"/>
        <w:ind w:left="0" w:right="0" w:firstLine="510"/>
        <w:rPr>
          <w:sz w:val="26"/>
          <w:szCs w:val="26"/>
        </w:rPr>
      </w:pPr>
    </w:p>
    <w:p w:rsidR="009C242F" w:rsidRPr="00F17029" w:rsidRDefault="009C242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17029">
        <w:rPr>
          <w:sz w:val="26"/>
          <w:szCs w:val="26"/>
          <w:lang w:val="uk-UA"/>
        </w:rPr>
        <w:t>В И Р I Ш И Л А :</w:t>
      </w:r>
    </w:p>
    <w:p w:rsidR="009C242F" w:rsidRPr="00F17029" w:rsidRDefault="009C242F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9C242F" w:rsidRPr="00F17029" w:rsidRDefault="009C242F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17029">
        <w:rPr>
          <w:sz w:val="26"/>
          <w:szCs w:val="26"/>
          <w:lang w:val="uk-UA"/>
        </w:rPr>
        <w:t xml:space="preserve">1. Надати громадянці Федан Марії Павлівні 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79018, м"/>
        </w:smartTagPr>
        <w:r w:rsidRPr="00F17029">
          <w:rPr>
            <w:sz w:val="26"/>
            <w:szCs w:val="26"/>
            <w:lang w:val="uk-UA"/>
          </w:rPr>
          <w:t>0,0038 га</w:t>
        </w:r>
      </w:smartTag>
      <w:r w:rsidRPr="00F17029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 в                                      м. Червонограді на вул. Бічна Промислова, 13, гараж № 14 н.</w:t>
      </w:r>
    </w:p>
    <w:p w:rsidR="009C242F" w:rsidRPr="00F17029" w:rsidRDefault="009C242F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17029">
        <w:rPr>
          <w:sz w:val="26"/>
          <w:szCs w:val="26"/>
          <w:lang w:val="uk-UA"/>
        </w:rPr>
        <w:t xml:space="preserve">2. Громадянці Федан Марії Павлівні та розробнику документації із землеустрою забезпечити державну реєстрацію земельної ділянки в Національній </w:t>
      </w:r>
      <w:r w:rsidRPr="00F17029">
        <w:rPr>
          <w:sz w:val="26"/>
          <w:szCs w:val="26"/>
          <w:lang w:val="uk-UA"/>
        </w:rPr>
        <w:lastRenderedPageBreak/>
        <w:t>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9C242F" w:rsidRPr="00F17029" w:rsidRDefault="009C242F" w:rsidP="00F17029">
      <w:pPr>
        <w:ind w:right="-1" w:firstLine="510"/>
        <w:jc w:val="both"/>
        <w:rPr>
          <w:sz w:val="26"/>
          <w:szCs w:val="26"/>
          <w:lang w:val="uk-UA"/>
        </w:rPr>
      </w:pPr>
      <w:r w:rsidRPr="00F17029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06954" w:rsidRPr="00106954" w:rsidRDefault="00106954" w:rsidP="00106954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106954">
        <w:rPr>
          <w:sz w:val="26"/>
          <w:szCs w:val="26"/>
          <w:lang w:val="uk-UA"/>
        </w:rPr>
        <w:t xml:space="preserve">4. Рішення може бути оскаржене до Львівського </w:t>
      </w:r>
      <w:r w:rsidR="006D4D97">
        <w:rPr>
          <w:sz w:val="26"/>
          <w:szCs w:val="26"/>
          <w:lang w:val="uk-UA"/>
        </w:rPr>
        <w:t>окружного</w:t>
      </w:r>
      <w:r w:rsidRPr="00106954">
        <w:rPr>
          <w:sz w:val="26"/>
          <w:szCs w:val="26"/>
          <w:lang w:val="uk-UA"/>
        </w:rPr>
        <w:t xml:space="preserve"> </w:t>
      </w:r>
      <w:r w:rsidR="009B456B">
        <w:rPr>
          <w:sz w:val="26"/>
          <w:szCs w:val="26"/>
          <w:lang w:val="uk-UA"/>
        </w:rPr>
        <w:t>адміністративного</w:t>
      </w:r>
      <w:bookmarkStart w:id="0" w:name="_GoBack"/>
      <w:bookmarkEnd w:id="0"/>
      <w:r w:rsidRPr="00106954">
        <w:rPr>
          <w:sz w:val="26"/>
          <w:szCs w:val="26"/>
          <w:lang w:val="uk-UA"/>
        </w:rPr>
        <w:t xml:space="preserve"> суду (адреса: 79018, м. Львів, вул. Чоловського, 2) протягом шести місяців, відповідно до положень частини 2 статті 122 Кодексу адміністративного судочинства.</w:t>
      </w:r>
    </w:p>
    <w:p w:rsidR="009C242F" w:rsidRPr="00F17029" w:rsidRDefault="009C242F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17029">
        <w:rPr>
          <w:sz w:val="26"/>
          <w:szCs w:val="26"/>
          <w:lang w:val="uk-UA"/>
        </w:rPr>
        <w:t>5.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9C242F" w:rsidRPr="00F17029" w:rsidRDefault="009C242F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242F" w:rsidRPr="00F17029" w:rsidRDefault="009C242F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242F" w:rsidRPr="00F17029" w:rsidRDefault="009C242F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F17029">
        <w:rPr>
          <w:sz w:val="26"/>
          <w:szCs w:val="26"/>
          <w:lang w:val="uk-UA"/>
        </w:rPr>
        <w:tab/>
        <w:t>Мiський голова</w:t>
      </w:r>
      <w:r w:rsidRPr="00F17029">
        <w:rPr>
          <w:sz w:val="26"/>
          <w:szCs w:val="26"/>
          <w:lang w:val="uk-UA"/>
        </w:rPr>
        <w:tab/>
      </w:r>
      <w:r w:rsidRPr="00F17029">
        <w:rPr>
          <w:sz w:val="26"/>
          <w:szCs w:val="26"/>
          <w:lang w:val="uk-UA"/>
        </w:rPr>
        <w:tab/>
      </w:r>
      <w:r w:rsidRPr="00F17029">
        <w:rPr>
          <w:sz w:val="26"/>
          <w:szCs w:val="26"/>
          <w:lang w:val="uk-UA"/>
        </w:rPr>
        <w:tab/>
      </w:r>
      <w:r w:rsidRPr="00F17029">
        <w:rPr>
          <w:sz w:val="26"/>
          <w:szCs w:val="26"/>
          <w:lang w:val="uk-UA"/>
        </w:rPr>
        <w:tab/>
      </w:r>
      <w:r w:rsidRPr="00F17029">
        <w:rPr>
          <w:i/>
          <w:sz w:val="26"/>
          <w:szCs w:val="26"/>
          <w:lang w:val="uk-UA"/>
        </w:rPr>
        <w:tab/>
      </w:r>
      <w:r w:rsidRPr="00F17029">
        <w:rPr>
          <w:sz w:val="26"/>
          <w:szCs w:val="26"/>
          <w:lang w:val="uk-UA"/>
        </w:rPr>
        <w:t xml:space="preserve">  Андрій ЗАЛІВСЬКИЙ</w:t>
      </w:r>
    </w:p>
    <w:p w:rsidR="009C242F" w:rsidRPr="00F17029" w:rsidRDefault="009C242F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C242F" w:rsidRPr="00F17029" w:rsidRDefault="009C242F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9C242F" w:rsidRPr="00F17029" w:rsidRDefault="009C242F">
      <w:pPr>
        <w:rPr>
          <w:b/>
          <w:sz w:val="26"/>
          <w:szCs w:val="26"/>
          <w:lang w:val="uk-UA"/>
        </w:rPr>
      </w:pPr>
    </w:p>
    <w:sectPr w:rsidR="009C242F" w:rsidRPr="00F17029" w:rsidSect="00B918F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2F" w:rsidRDefault="009C242F" w:rsidP="000243F2">
      <w:r>
        <w:separator/>
      </w:r>
    </w:p>
  </w:endnote>
  <w:endnote w:type="continuationSeparator" w:id="0">
    <w:p w:rsidR="009C242F" w:rsidRDefault="009C242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2F" w:rsidRDefault="009C242F" w:rsidP="000243F2">
      <w:r>
        <w:separator/>
      </w:r>
    </w:p>
  </w:footnote>
  <w:footnote w:type="continuationSeparator" w:id="0">
    <w:p w:rsidR="009C242F" w:rsidRDefault="009C242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2E3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4831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954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784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666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3C80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47FB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795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D97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63B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8A7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14A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56B"/>
    <w:rsid w:val="009B4972"/>
    <w:rsid w:val="009B4B3E"/>
    <w:rsid w:val="009B519A"/>
    <w:rsid w:val="009B7341"/>
    <w:rsid w:val="009B7860"/>
    <w:rsid w:val="009C0AA6"/>
    <w:rsid w:val="009C148D"/>
    <w:rsid w:val="009C16FB"/>
    <w:rsid w:val="009C199A"/>
    <w:rsid w:val="009C242F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AFA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B75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908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243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9C9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449"/>
    <w:rsid w:val="00CC4CD0"/>
    <w:rsid w:val="00CC50F0"/>
    <w:rsid w:val="00CC57C3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6B4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4D5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BD6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029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AD538F2-BB4C-4FB3-821F-58CB465D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1943</Words>
  <Characters>1108</Characters>
  <Application>Microsoft Office Word</Application>
  <DocSecurity>0</DocSecurity>
  <Lines>9</Lines>
  <Paragraphs>6</Paragraphs>
  <ScaleCrop>false</ScaleCrop>
  <Company>МУЗР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</cp:revision>
  <cp:lastPrinted>2023-11-30T11:46:00Z</cp:lastPrinted>
  <dcterms:created xsi:type="dcterms:W3CDTF">2024-01-11T13:50:00Z</dcterms:created>
  <dcterms:modified xsi:type="dcterms:W3CDTF">2024-01-19T09:28:00Z</dcterms:modified>
</cp:coreProperties>
</file>