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045465" w:rsidRDefault="004F56EB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2E143E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6A322F" w:rsidP="006A322F">
            <w:pPr>
              <w:tabs>
                <w:tab w:val="left" w:pos="2415"/>
                <w:tab w:val="center" w:pos="5369"/>
              </w:tabs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ab/>
              <w:t>тридцять сьома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25796A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 w:rsidRPr="0025796A">
              <w:rPr>
                <w:i/>
                <w:sz w:val="28"/>
                <w:szCs w:val="28"/>
                <w:lang w:val="uk-UA"/>
              </w:rPr>
              <w:t>___________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4F56EB" w:rsidP="00FD52FB">
            <w:pPr>
              <w:rPr>
                <w:i/>
                <w:sz w:val="28"/>
                <w:szCs w:val="28"/>
                <w:lang w:val="uk-UA"/>
              </w:rPr>
            </w:pPr>
            <w:r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FD52FB">
              <w:rPr>
                <w:i/>
                <w:sz w:val="28"/>
                <w:szCs w:val="28"/>
                <w:lang w:val="uk-UA"/>
              </w:rPr>
              <w:t>______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землеустрою щодо відведення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  <w:r w:rsidRPr="00654A15">
        <w:rPr>
          <w:b/>
          <w:sz w:val="26"/>
          <w:szCs w:val="26"/>
        </w:rPr>
        <w:t xml:space="preserve">в селі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Сілець, присілок Копані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на вулиці Шахтарська, 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Червоноградського району, </w:t>
      </w:r>
    </w:p>
    <w:p w:rsidR="00675765" w:rsidRDefault="00654A15" w:rsidP="00654A15">
      <w:pPr>
        <w:pStyle w:val="a3"/>
        <w:ind w:left="0" w:right="0"/>
        <w:rPr>
          <w:sz w:val="26"/>
          <w:szCs w:val="26"/>
        </w:rPr>
      </w:pPr>
      <w:r w:rsidRPr="00654A15">
        <w:rPr>
          <w:b/>
          <w:sz w:val="26"/>
          <w:szCs w:val="26"/>
        </w:rPr>
        <w:t>Львівської області</w:t>
      </w:r>
      <w:r>
        <w:rPr>
          <w:b/>
          <w:sz w:val="26"/>
          <w:szCs w:val="26"/>
        </w:rPr>
        <w:t xml:space="preserve"> </w:t>
      </w:r>
    </w:p>
    <w:p w:rsidR="00654A15" w:rsidRDefault="00654A15" w:rsidP="00654A15">
      <w:pPr>
        <w:pStyle w:val="a3"/>
        <w:ind w:left="0" w:right="0"/>
        <w:rPr>
          <w:sz w:val="26"/>
          <w:szCs w:val="26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продажу прав</w:t>
      </w:r>
      <w:r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>
        <w:rPr>
          <w:sz w:val="26"/>
          <w:szCs w:val="26"/>
        </w:rPr>
        <w:t>ої</w:t>
      </w:r>
      <w:r w:rsidRPr="005E1383">
        <w:rPr>
          <w:sz w:val="26"/>
          <w:szCs w:val="26"/>
        </w:rPr>
        <w:t xml:space="preserve"> ділянк</w:t>
      </w:r>
      <w:r>
        <w:rPr>
          <w:sz w:val="26"/>
          <w:szCs w:val="26"/>
        </w:rPr>
        <w:t>и</w:t>
      </w:r>
      <w:r w:rsidRPr="005E1383">
        <w:rPr>
          <w:sz w:val="26"/>
          <w:szCs w:val="26"/>
        </w:rPr>
        <w:t xml:space="preserve"> на </w:t>
      </w:r>
      <w:r w:rsidRPr="00F7560C">
        <w:rPr>
          <w:sz w:val="26"/>
          <w:szCs w:val="26"/>
        </w:rPr>
        <w:t>електронних земельних торгах у формi аукцiону</w:t>
      </w:r>
      <w:r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F75843">
        <w:rPr>
          <w:sz w:val="26"/>
          <w:szCs w:val="26"/>
        </w:rPr>
        <w:t>,</w:t>
      </w:r>
      <w:r w:rsidRPr="00C51AF2">
        <w:rPr>
          <w:sz w:val="26"/>
          <w:szCs w:val="26"/>
        </w:rPr>
        <w:t xml:space="preserve"> Червоноградська мiська рада</w:t>
      </w:r>
    </w:p>
    <w:p w:rsidR="004F56EB" w:rsidRDefault="004F56EB" w:rsidP="00654A15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2502C2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84D43" w:rsidRPr="00B2024D" w:rsidRDefault="004F56EB" w:rsidP="00E84D43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 w:rsidR="00E72AAD">
        <w:rPr>
          <w:sz w:val="26"/>
          <w:szCs w:val="26"/>
          <w:lang w:val="uk-UA"/>
        </w:rPr>
        <w:t>0375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для будівництва та обслуговування </w:t>
      </w:r>
      <w:r w:rsidR="00E72AAD">
        <w:rPr>
          <w:sz w:val="26"/>
          <w:szCs w:val="26"/>
          <w:lang w:val="uk-UA"/>
        </w:rPr>
        <w:t>торгового павільйону</w:t>
      </w:r>
      <w:r w:rsidR="00675765">
        <w:rPr>
          <w:sz w:val="26"/>
          <w:szCs w:val="26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03.07 – для будівництва та обслуговування будівель торгівлі)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176F4B">
        <w:rPr>
          <w:sz w:val="26"/>
          <w:szCs w:val="26"/>
          <w:shd w:val="clear" w:color="auto" w:fill="FFFFFF"/>
          <w:lang w:val="uk-UA"/>
        </w:rPr>
        <w:t xml:space="preserve">селі Сілець, присілок Копані на вулиці Шахтарська, </w:t>
      </w:r>
      <w:r>
        <w:rPr>
          <w:sz w:val="26"/>
          <w:szCs w:val="26"/>
          <w:shd w:val="clear" w:color="auto" w:fill="FFFFFF"/>
          <w:lang w:val="uk-UA"/>
        </w:rPr>
        <w:t>Червоноградського району</w:t>
      </w:r>
      <w:r w:rsidRPr="00E51971">
        <w:rPr>
          <w:sz w:val="26"/>
          <w:szCs w:val="26"/>
          <w:lang w:val="uk-UA"/>
        </w:rPr>
        <w:t>,</w:t>
      </w:r>
      <w:r w:rsidR="000A6B06" w:rsidRPr="000A6B06">
        <w:rPr>
          <w:sz w:val="26"/>
          <w:szCs w:val="26"/>
          <w:shd w:val="clear" w:color="auto" w:fill="FFFFFF"/>
          <w:lang w:val="uk-UA"/>
        </w:rPr>
        <w:t xml:space="preserve"> </w:t>
      </w:r>
      <w:r w:rsidR="000A6B06">
        <w:rPr>
          <w:sz w:val="26"/>
          <w:szCs w:val="26"/>
          <w:shd w:val="clear" w:color="auto" w:fill="FFFFFF"/>
          <w:lang w:val="uk-UA"/>
        </w:rPr>
        <w:t>Львівської області,</w:t>
      </w:r>
      <w:r w:rsidRPr="00E51971">
        <w:rPr>
          <w:sz w:val="26"/>
          <w:szCs w:val="26"/>
          <w:lang w:val="uk-UA"/>
        </w:rPr>
        <w:t xml:space="preserve">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r w:rsidRPr="00B2024D">
        <w:rPr>
          <w:sz w:val="26"/>
          <w:szCs w:val="26"/>
          <w:lang w:val="uk-UA"/>
        </w:rPr>
        <w:t>аукц</w:t>
      </w:r>
      <w:r w:rsidRPr="00B2024D">
        <w:rPr>
          <w:sz w:val="26"/>
          <w:szCs w:val="26"/>
        </w:rPr>
        <w:t>i</w:t>
      </w:r>
      <w:r w:rsidRPr="00B2024D">
        <w:rPr>
          <w:sz w:val="26"/>
          <w:szCs w:val="26"/>
          <w:lang w:val="uk-UA"/>
        </w:rPr>
        <w:t>ону, за рахунок земель запасу сільськогосподарського призначенн</w:t>
      </w:r>
      <w:r w:rsidR="00DB07E3" w:rsidRPr="00B2024D">
        <w:rPr>
          <w:sz w:val="26"/>
          <w:szCs w:val="26"/>
          <w:lang w:val="uk-UA"/>
        </w:rPr>
        <w:t>я Червоноградської міської ради.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>у 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lastRenderedPageBreak/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7673D6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DE48CB">
        <w:rPr>
          <w:sz w:val="26"/>
          <w:szCs w:val="26"/>
          <w:lang w:val="uk-UA"/>
        </w:rPr>
        <w:tab/>
      </w:r>
      <w:bookmarkStart w:id="0" w:name="_GoBack"/>
      <w:bookmarkEnd w:id="0"/>
      <w:r>
        <w:rPr>
          <w:sz w:val="26"/>
          <w:szCs w:val="26"/>
          <w:lang w:val="uk-UA"/>
        </w:rPr>
        <w:t>Андрій  ЗАЛІВСЬКИЙ</w:t>
      </w:r>
    </w:p>
    <w:sectPr w:rsidR="004F56EB" w:rsidSect="002E143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108</cp:revision>
  <cp:lastPrinted>2024-03-14T09:12:00Z</cp:lastPrinted>
  <dcterms:created xsi:type="dcterms:W3CDTF">2021-07-21T14:35:00Z</dcterms:created>
  <dcterms:modified xsi:type="dcterms:W3CDTF">2024-03-14T09:12:00Z</dcterms:modified>
</cp:coreProperties>
</file>