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EE" w:rsidRDefault="00E61EEE" w:rsidP="00787772">
      <w:pPr>
        <w:jc w:val="right"/>
        <w:rPr>
          <w:lang w:val="uk-UA"/>
        </w:rPr>
      </w:pPr>
    </w:p>
    <w:p w:rsidR="00E61EEE" w:rsidRDefault="00E61EEE" w:rsidP="00787772">
      <w:pPr>
        <w:jc w:val="right"/>
        <w:rPr>
          <w:lang w:val="uk-UA"/>
        </w:rPr>
      </w:pPr>
    </w:p>
    <w:p w:rsidR="00E61EEE" w:rsidRPr="001C2BEE" w:rsidRDefault="00E61EEE" w:rsidP="00787772">
      <w:pPr>
        <w:jc w:val="right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21"/>
        <w:gridCol w:w="3039"/>
      </w:tblGrid>
      <w:tr w:rsidR="00787772" w:rsidRPr="003365FE" w:rsidTr="00107EB7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787772" w:rsidRPr="003365FE" w:rsidRDefault="00787772" w:rsidP="00107EB7">
            <w:pPr>
              <w:pStyle w:val="a3"/>
              <w:spacing w:line="360" w:lineRule="auto"/>
              <w:rPr>
                <w:b/>
                <w:bCs/>
              </w:rPr>
            </w:pPr>
            <w:r w:rsidRPr="00511DE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</w:rPr>
            </w:pPr>
            <w:r w:rsidRPr="003365FE">
              <w:rPr>
                <w:b/>
                <w:bCs/>
              </w:rPr>
              <w:t>ЧЕРВОНОГРАДСЬКА МІСЬКА РАДА</w:t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3365FE">
              <w:rPr>
                <w:b/>
                <w:bCs/>
                <w:lang w:val="ru-RU"/>
              </w:rPr>
              <w:t>ЧЕРВОНОГРАДСЬКОГО РАЙОНУ</w:t>
            </w:r>
          </w:p>
          <w:p w:rsidR="00787772" w:rsidRPr="000E2B47" w:rsidRDefault="00787772" w:rsidP="00107EB7">
            <w:pPr>
              <w:pStyle w:val="a3"/>
              <w:rPr>
                <w:b/>
                <w:bCs/>
                <w:spacing w:val="20"/>
              </w:rPr>
            </w:pPr>
            <w:r w:rsidRPr="000E2B47">
              <w:rPr>
                <w:b/>
                <w:bCs/>
                <w:spacing w:val="20"/>
              </w:rPr>
              <w:t>Львівської області</w:t>
            </w:r>
          </w:p>
          <w:p w:rsidR="00787772" w:rsidRPr="003365FE" w:rsidRDefault="000E2B47" w:rsidP="00107EB7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0E2B47">
              <w:rPr>
                <w:b/>
                <w:bCs/>
                <w:sz w:val="28"/>
                <w:szCs w:val="28"/>
              </w:rPr>
              <w:t>тридцять</w:t>
            </w:r>
            <w:proofErr w:type="spellEnd"/>
            <w:r w:rsidRPr="000E2B4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36E7">
              <w:rPr>
                <w:b/>
                <w:bCs/>
                <w:sz w:val="28"/>
                <w:szCs w:val="28"/>
                <w:lang w:val="uk-UA"/>
              </w:rPr>
              <w:t>восьм</w:t>
            </w:r>
            <w:proofErr w:type="spellEnd"/>
            <w:r w:rsidRPr="000E2B47">
              <w:rPr>
                <w:b/>
                <w:bCs/>
                <w:sz w:val="28"/>
                <w:szCs w:val="28"/>
              </w:rPr>
              <w:t>а</w:t>
            </w:r>
            <w:r w:rsidRPr="000E2B47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787772" w:rsidRPr="000E2B47">
              <w:rPr>
                <w:b/>
                <w:bCs/>
                <w:sz w:val="28"/>
                <w:szCs w:val="28"/>
                <w:lang w:val="uk-UA"/>
              </w:rPr>
              <w:t>сесія</w:t>
            </w:r>
            <w:proofErr w:type="gramEnd"/>
            <w:r w:rsidR="00787772" w:rsidRPr="003365F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87772" w:rsidRPr="003365F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787772" w:rsidRPr="003365FE" w:rsidRDefault="00787772" w:rsidP="00107EB7">
            <w:pPr>
              <w:jc w:val="center"/>
              <w:rPr>
                <w:b/>
                <w:bCs/>
                <w:sz w:val="32"/>
                <w:szCs w:val="32"/>
              </w:rPr>
            </w:pPr>
            <w:r w:rsidRPr="003365F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3365F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3365FE">
              <w:rPr>
                <w:b/>
                <w:bCs/>
                <w:sz w:val="32"/>
                <w:szCs w:val="32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47"/>
              <w:gridCol w:w="3031"/>
              <w:gridCol w:w="2961"/>
            </w:tblGrid>
            <w:tr w:rsidR="000E2B47" w:rsidRPr="003365FE" w:rsidTr="00107EB7">
              <w:tc>
                <w:tcPr>
                  <w:tcW w:w="3284" w:type="dxa"/>
                  <w:shd w:val="clear" w:color="auto" w:fill="auto"/>
                </w:tcPr>
                <w:p w:rsidR="00E26F4C" w:rsidRDefault="00E26F4C" w:rsidP="00107E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0E2B47" w:rsidP="00107E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________________</w:t>
                  </w:r>
                  <w:r w:rsidR="00787772" w:rsidRPr="003365F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787772" w:rsidRPr="003365FE"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м.</w:t>
                  </w:r>
                  <w:r w:rsidR="00E26F4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>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0E2B4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№</w:t>
                  </w:r>
                  <w:r w:rsidR="000E2B47">
                    <w:rPr>
                      <w:sz w:val="28"/>
                      <w:szCs w:val="28"/>
                      <w:lang w:val="uk-UA"/>
                    </w:rPr>
                    <w:t>______</w:t>
                  </w:r>
                </w:p>
              </w:tc>
            </w:tr>
          </w:tbl>
          <w:p w:rsidR="00787772" w:rsidRPr="003365FE" w:rsidRDefault="00787772" w:rsidP="00107EB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7772" w:rsidRPr="003365FE" w:rsidTr="00107EB7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87772" w:rsidRPr="003365FE" w:rsidRDefault="00787772" w:rsidP="00787772">
      <w:pPr>
        <w:rPr>
          <w:vanish/>
        </w:rPr>
      </w:pPr>
    </w:p>
    <w:tbl>
      <w:tblPr>
        <w:tblW w:w="10336" w:type="dxa"/>
        <w:tblInd w:w="-142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787772" w:rsidRPr="009F1102" w:rsidTr="00FA51C3">
        <w:trPr>
          <w:trHeight w:val="2016"/>
        </w:trPr>
        <w:tc>
          <w:tcPr>
            <w:tcW w:w="4786" w:type="dxa"/>
          </w:tcPr>
          <w:p w:rsidR="00787772" w:rsidRDefault="00787772" w:rsidP="00AB5C86">
            <w:pPr>
              <w:pStyle w:val="5"/>
              <w:spacing w:line="240" w:lineRule="auto"/>
            </w:pPr>
          </w:p>
          <w:p w:rsidR="00E35FE2" w:rsidRPr="007F5CEA" w:rsidRDefault="00317789" w:rsidP="0063613C">
            <w:pPr>
              <w:pStyle w:val="5"/>
              <w:spacing w:line="240" w:lineRule="auto"/>
              <w:rPr>
                <w:sz w:val="16"/>
                <w:szCs w:val="16"/>
              </w:rPr>
            </w:pPr>
            <w:r w:rsidRPr="00F70377">
              <w:rPr>
                <w:bCs w:val="0"/>
              </w:rPr>
              <w:t xml:space="preserve">Про </w:t>
            </w:r>
            <w:r>
              <w:rPr>
                <w:bCs w:val="0"/>
              </w:rPr>
              <w:t xml:space="preserve">надання згоди на </w:t>
            </w:r>
            <w:r w:rsidR="00E35FE2" w:rsidRPr="00F70377">
              <w:rPr>
                <w:bCs w:val="0"/>
              </w:rPr>
              <w:t>в</w:t>
            </w:r>
            <w:r w:rsidR="00F70377" w:rsidRPr="00F70377">
              <w:rPr>
                <w:bCs w:val="0"/>
              </w:rPr>
              <w:t>н</w:t>
            </w:r>
            <w:r w:rsidR="00E35FE2" w:rsidRPr="00F70377">
              <w:rPr>
                <w:bCs w:val="0"/>
              </w:rPr>
              <w:t>е</w:t>
            </w:r>
            <w:r w:rsidR="00F70377" w:rsidRPr="00F70377">
              <w:rPr>
                <w:bCs w:val="0"/>
              </w:rPr>
              <w:t>се</w:t>
            </w:r>
            <w:r w:rsidR="00E35FE2" w:rsidRPr="00F70377">
              <w:rPr>
                <w:bCs w:val="0"/>
              </w:rPr>
              <w:t>ння з</w:t>
            </w:r>
            <w:r w:rsidR="00F70377" w:rsidRPr="00F70377">
              <w:rPr>
                <w:bCs w:val="0"/>
              </w:rPr>
              <w:t>мін до Договору</w:t>
            </w:r>
            <w:r w:rsidR="00E35FE2" w:rsidRPr="00F70377">
              <w:rPr>
                <w:bCs w:val="0"/>
              </w:rPr>
              <w:t xml:space="preserve"> </w:t>
            </w:r>
            <w:r w:rsidR="00F70377" w:rsidRPr="00F70377">
              <w:t xml:space="preserve">купівлі-продажу об’єкта малої приватизації комунальної власності: об’єкта незавершеного будівництва у складі: будівля котельні за </w:t>
            </w:r>
            <w:proofErr w:type="spellStart"/>
            <w:r w:rsidR="00F70377" w:rsidRPr="00F70377">
              <w:t>адресою</w:t>
            </w:r>
            <w:proofErr w:type="spellEnd"/>
            <w:r w:rsidR="00F70377" w:rsidRPr="00F70377">
              <w:t xml:space="preserve">: Львівська область, </w:t>
            </w:r>
            <w:proofErr w:type="spellStart"/>
            <w:r w:rsidR="00F70377" w:rsidRPr="00F70377">
              <w:t>м.Червоноград</w:t>
            </w:r>
            <w:proofErr w:type="spellEnd"/>
            <w:r w:rsidR="00F70377" w:rsidRPr="00F70377">
              <w:t xml:space="preserve">, </w:t>
            </w:r>
            <w:r w:rsidR="002E3ED5">
              <w:br/>
            </w:r>
            <w:proofErr w:type="spellStart"/>
            <w:r w:rsidR="00F70377" w:rsidRPr="00F70377">
              <w:t>вул.Івасюка</w:t>
            </w:r>
            <w:proofErr w:type="spellEnd"/>
            <w:r w:rsidR="00F70377" w:rsidRPr="00F70377">
              <w:t>,</w:t>
            </w:r>
            <w:r w:rsidR="002E3ED5">
              <w:t xml:space="preserve"> </w:t>
            </w:r>
            <w:r w:rsidR="00F70377" w:rsidRPr="00F70377">
              <w:t xml:space="preserve">2 є; будівля котельні №1 за </w:t>
            </w:r>
            <w:proofErr w:type="spellStart"/>
            <w:r w:rsidR="00F70377" w:rsidRPr="00F70377">
              <w:t>адресою</w:t>
            </w:r>
            <w:proofErr w:type="spellEnd"/>
            <w:r w:rsidR="00F70377" w:rsidRPr="00F70377">
              <w:t xml:space="preserve">: Львівська область, </w:t>
            </w:r>
            <w:proofErr w:type="spellStart"/>
            <w:r w:rsidR="00F70377" w:rsidRPr="00F70377">
              <w:t>м.Червоноград</w:t>
            </w:r>
            <w:proofErr w:type="spellEnd"/>
            <w:r w:rsidR="00F70377" w:rsidRPr="00F70377">
              <w:t xml:space="preserve">, </w:t>
            </w:r>
            <w:proofErr w:type="spellStart"/>
            <w:r w:rsidR="00F70377" w:rsidRPr="00F70377">
              <w:t>вул.Івасюка</w:t>
            </w:r>
            <w:proofErr w:type="spellEnd"/>
            <w:r w:rsidR="00F70377" w:rsidRPr="00F70377">
              <w:t>,</w:t>
            </w:r>
            <w:r w:rsidR="002E3ED5">
              <w:t xml:space="preserve"> </w:t>
            </w:r>
            <w:r w:rsidR="00F70377" w:rsidRPr="00F70377">
              <w:t>2 й приміщення 1; будівля котельні №</w:t>
            </w:r>
            <w:r w:rsidR="002E3ED5">
              <w:t xml:space="preserve"> </w:t>
            </w:r>
            <w:r w:rsidR="00F70377" w:rsidRPr="00F70377">
              <w:t xml:space="preserve">2 за </w:t>
            </w:r>
            <w:proofErr w:type="spellStart"/>
            <w:r w:rsidR="00F70377" w:rsidRPr="00F70377">
              <w:t>адресою</w:t>
            </w:r>
            <w:proofErr w:type="spellEnd"/>
            <w:r w:rsidR="00F70377" w:rsidRPr="00F70377">
              <w:t xml:space="preserve">: Львівська область, </w:t>
            </w:r>
            <w:proofErr w:type="spellStart"/>
            <w:r w:rsidR="00F70377" w:rsidRPr="00F70377">
              <w:t>м.Червоноград</w:t>
            </w:r>
            <w:proofErr w:type="spellEnd"/>
            <w:r w:rsidR="00F70377" w:rsidRPr="00F70377">
              <w:t xml:space="preserve">, </w:t>
            </w:r>
            <w:proofErr w:type="spellStart"/>
            <w:r w:rsidR="00F70377" w:rsidRPr="00F70377">
              <w:t>вул.Івасюка</w:t>
            </w:r>
            <w:proofErr w:type="spellEnd"/>
            <w:r w:rsidR="00F70377" w:rsidRPr="00F70377">
              <w:t>,</w:t>
            </w:r>
            <w:r w:rsidR="002E3ED5">
              <w:t xml:space="preserve"> </w:t>
            </w:r>
            <w:r w:rsidR="00F70377" w:rsidRPr="00F70377">
              <w:t>2 й приміщення 2</w:t>
            </w:r>
            <w:r w:rsidR="00F70377" w:rsidRPr="00F70377">
              <w:rPr>
                <w:b w:val="0"/>
              </w:rPr>
              <w:t xml:space="preserve"> </w:t>
            </w:r>
            <w:r w:rsidR="0063613C" w:rsidRPr="00F70377">
              <w:t>від 05.11.2021</w:t>
            </w:r>
            <w:r w:rsidR="0063613C">
              <w:t xml:space="preserve"> </w:t>
            </w:r>
            <w:r w:rsidR="0063613C" w:rsidRPr="00F70377">
              <w:t>р</w:t>
            </w:r>
            <w:r w:rsidR="0063613C">
              <w:t xml:space="preserve">оку  </w:t>
            </w:r>
            <w:r w:rsidR="00F70377" w:rsidRPr="00F70377">
              <w:rPr>
                <w:b w:val="0"/>
              </w:rPr>
              <w:br/>
            </w:r>
          </w:p>
        </w:tc>
        <w:tc>
          <w:tcPr>
            <w:tcW w:w="2265" w:type="dxa"/>
          </w:tcPr>
          <w:p w:rsidR="00787772" w:rsidRPr="00081BEC" w:rsidRDefault="00787772" w:rsidP="00AB5C86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87772" w:rsidRPr="00081BEC" w:rsidRDefault="00787772" w:rsidP="00AB5C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87772" w:rsidRDefault="00E26F4C" w:rsidP="00AB5C86">
      <w:pPr>
        <w:tabs>
          <w:tab w:val="left" w:pos="142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7513DB">
        <w:rPr>
          <w:sz w:val="26"/>
          <w:szCs w:val="26"/>
          <w:lang w:val="uk-UA"/>
        </w:rPr>
        <w:t>Керуючись статтями</w:t>
      </w:r>
      <w:r w:rsidR="00787772" w:rsidRPr="00213AFC">
        <w:rPr>
          <w:sz w:val="26"/>
          <w:szCs w:val="26"/>
          <w:lang w:val="uk-UA"/>
        </w:rPr>
        <w:t xml:space="preserve"> 2</w:t>
      </w:r>
      <w:r w:rsidR="0063613C">
        <w:rPr>
          <w:sz w:val="26"/>
          <w:szCs w:val="26"/>
          <w:lang w:val="uk-UA"/>
        </w:rPr>
        <w:t>5</w:t>
      </w:r>
      <w:r w:rsidR="00787772" w:rsidRPr="00213AFC">
        <w:rPr>
          <w:sz w:val="26"/>
          <w:szCs w:val="26"/>
          <w:lang w:val="uk-UA"/>
        </w:rPr>
        <w:t xml:space="preserve">, </w:t>
      </w:r>
      <w:r w:rsidR="0063613C">
        <w:rPr>
          <w:sz w:val="26"/>
          <w:szCs w:val="26"/>
          <w:lang w:val="uk-UA"/>
        </w:rPr>
        <w:t xml:space="preserve">59, </w:t>
      </w:r>
      <w:r w:rsidR="00787772" w:rsidRPr="00213AFC">
        <w:rPr>
          <w:sz w:val="26"/>
          <w:szCs w:val="26"/>
          <w:lang w:val="uk-UA"/>
        </w:rPr>
        <w:t xml:space="preserve">60 Закону України </w:t>
      </w:r>
      <w:r w:rsidR="00D736E7">
        <w:rPr>
          <w:sz w:val="26"/>
          <w:szCs w:val="26"/>
          <w:lang w:val="uk-UA"/>
        </w:rPr>
        <w:t>«</w:t>
      </w:r>
      <w:r w:rsidR="00787772" w:rsidRPr="00213AFC">
        <w:rPr>
          <w:sz w:val="26"/>
          <w:szCs w:val="26"/>
          <w:lang w:val="uk-UA"/>
        </w:rPr>
        <w:t xml:space="preserve">Про </w:t>
      </w:r>
      <w:proofErr w:type="spellStart"/>
      <w:r w:rsidR="00787772" w:rsidRPr="00213AFC">
        <w:rPr>
          <w:sz w:val="26"/>
          <w:szCs w:val="26"/>
          <w:lang w:val="uk-UA"/>
        </w:rPr>
        <w:t>мiсцеве</w:t>
      </w:r>
      <w:proofErr w:type="spellEnd"/>
      <w:r w:rsidR="00787772" w:rsidRPr="00213AFC">
        <w:rPr>
          <w:sz w:val="26"/>
          <w:szCs w:val="26"/>
          <w:lang w:val="uk-UA"/>
        </w:rPr>
        <w:t xml:space="preserve"> самоврядування в </w:t>
      </w:r>
      <w:proofErr w:type="spellStart"/>
      <w:r w:rsidR="00787772" w:rsidRPr="00213AFC">
        <w:rPr>
          <w:sz w:val="26"/>
          <w:szCs w:val="26"/>
          <w:lang w:val="uk-UA"/>
        </w:rPr>
        <w:t>Українi</w:t>
      </w:r>
      <w:proofErr w:type="spellEnd"/>
      <w:r w:rsidR="00D736E7">
        <w:rPr>
          <w:sz w:val="26"/>
          <w:szCs w:val="26"/>
          <w:lang w:val="uk-UA"/>
        </w:rPr>
        <w:t>»</w:t>
      </w:r>
      <w:r w:rsidR="00787772" w:rsidRPr="00213AFC">
        <w:rPr>
          <w:sz w:val="26"/>
          <w:szCs w:val="26"/>
          <w:lang w:val="uk-UA"/>
        </w:rPr>
        <w:t xml:space="preserve">, Законом України </w:t>
      </w:r>
      <w:r w:rsidR="00D736E7">
        <w:rPr>
          <w:sz w:val="26"/>
          <w:szCs w:val="26"/>
          <w:lang w:val="uk-UA"/>
        </w:rPr>
        <w:t>«</w:t>
      </w:r>
      <w:r w:rsidR="00787772" w:rsidRPr="00213AFC">
        <w:rPr>
          <w:sz w:val="26"/>
          <w:szCs w:val="26"/>
          <w:lang w:val="uk-UA"/>
        </w:rPr>
        <w:t xml:space="preserve">Про </w:t>
      </w:r>
      <w:proofErr w:type="spellStart"/>
      <w:r w:rsidR="00787772" w:rsidRPr="00213AFC">
        <w:rPr>
          <w:sz w:val="26"/>
          <w:szCs w:val="26"/>
          <w:lang w:val="uk-UA"/>
        </w:rPr>
        <w:t>приватизацiю</w:t>
      </w:r>
      <w:proofErr w:type="spellEnd"/>
      <w:r w:rsidR="00787772" w:rsidRPr="00213AFC">
        <w:rPr>
          <w:sz w:val="26"/>
          <w:szCs w:val="26"/>
          <w:lang w:val="uk-UA"/>
        </w:rPr>
        <w:t xml:space="preserve"> державного і комунального майна</w:t>
      </w:r>
      <w:r w:rsidR="00D736E7">
        <w:rPr>
          <w:sz w:val="26"/>
          <w:szCs w:val="26"/>
          <w:lang w:val="uk-UA"/>
        </w:rPr>
        <w:t>»</w:t>
      </w:r>
      <w:r w:rsidR="00787772" w:rsidRPr="00213AFC">
        <w:rPr>
          <w:sz w:val="26"/>
          <w:szCs w:val="26"/>
          <w:lang w:val="uk-UA"/>
        </w:rPr>
        <w:t xml:space="preserve">, </w:t>
      </w:r>
      <w:r w:rsidR="00EC7BDC" w:rsidRPr="009F1102">
        <w:rPr>
          <w:rStyle w:val="ac"/>
          <w:b w:val="0"/>
          <w:sz w:val="26"/>
          <w:szCs w:val="26"/>
          <w:shd w:val="clear" w:color="auto" w:fill="FFFFFF"/>
          <w:lang w:val="uk-UA"/>
        </w:rPr>
        <w:t>Закон</w:t>
      </w:r>
      <w:r w:rsidR="00EC7BDC">
        <w:rPr>
          <w:rStyle w:val="ac"/>
          <w:b w:val="0"/>
          <w:sz w:val="26"/>
          <w:szCs w:val="26"/>
          <w:shd w:val="clear" w:color="auto" w:fill="FFFFFF"/>
          <w:lang w:val="uk-UA"/>
        </w:rPr>
        <w:t>ом</w:t>
      </w:r>
      <w:r w:rsidR="00EC7BDC" w:rsidRPr="009F1102">
        <w:rPr>
          <w:rStyle w:val="ac"/>
          <w:b w:val="0"/>
          <w:sz w:val="26"/>
          <w:szCs w:val="26"/>
          <w:shd w:val="clear" w:color="auto" w:fill="FFFFFF"/>
          <w:lang w:val="uk-UA"/>
        </w:rPr>
        <w:t xml:space="preserve"> України «Про адміністративну процедуру»</w:t>
      </w:r>
      <w:r w:rsidR="0063613C">
        <w:rPr>
          <w:rStyle w:val="ac"/>
          <w:b w:val="0"/>
          <w:sz w:val="26"/>
          <w:szCs w:val="26"/>
          <w:shd w:val="clear" w:color="auto" w:fill="FFFFFF"/>
          <w:lang w:val="uk-UA"/>
        </w:rPr>
        <w:t>,</w:t>
      </w:r>
      <w:r w:rsidR="00EC7BDC">
        <w:rPr>
          <w:rStyle w:val="ac"/>
          <w:b w:val="0"/>
          <w:sz w:val="26"/>
          <w:szCs w:val="26"/>
          <w:shd w:val="clear" w:color="auto" w:fill="FFFFFF"/>
          <w:lang w:val="uk-UA"/>
        </w:rPr>
        <w:t xml:space="preserve"> </w:t>
      </w:r>
      <w:r w:rsidR="00787772" w:rsidRPr="00213AFC">
        <w:rPr>
          <w:sz w:val="26"/>
          <w:szCs w:val="26"/>
          <w:lang w:val="uk-UA"/>
        </w:rPr>
        <w:t>Бюджетним кодексом України</w:t>
      </w:r>
      <w:r w:rsidR="002B17B4">
        <w:rPr>
          <w:sz w:val="26"/>
          <w:szCs w:val="26"/>
          <w:lang w:val="uk-UA"/>
        </w:rPr>
        <w:t xml:space="preserve"> та </w:t>
      </w:r>
      <w:r w:rsidR="0063613C">
        <w:rPr>
          <w:sz w:val="26"/>
          <w:szCs w:val="26"/>
          <w:lang w:val="uk-UA"/>
        </w:rPr>
        <w:t xml:space="preserve">пунктом 3, розділу </w:t>
      </w:r>
      <w:r w:rsidR="0063613C">
        <w:rPr>
          <w:sz w:val="26"/>
          <w:szCs w:val="26"/>
          <w:lang w:val="en-US"/>
        </w:rPr>
        <w:t>IV</w:t>
      </w:r>
      <w:r w:rsidR="0063613C" w:rsidRPr="009F1102">
        <w:rPr>
          <w:sz w:val="26"/>
          <w:szCs w:val="26"/>
          <w:lang w:val="uk-UA"/>
        </w:rPr>
        <w:t xml:space="preserve"> </w:t>
      </w:r>
      <w:r w:rsidR="002B17B4" w:rsidRPr="009F1102">
        <w:rPr>
          <w:bCs/>
          <w:sz w:val="26"/>
          <w:szCs w:val="26"/>
          <w:shd w:val="clear" w:color="auto" w:fill="FFFFFF"/>
          <w:lang w:val="uk-UA"/>
        </w:rPr>
        <w:t>Порядк</w:t>
      </w:r>
      <w:r w:rsidR="002E3ED5">
        <w:rPr>
          <w:bCs/>
          <w:sz w:val="26"/>
          <w:szCs w:val="26"/>
          <w:shd w:val="clear" w:color="auto" w:fill="FFFFFF"/>
          <w:lang w:val="uk-UA"/>
        </w:rPr>
        <w:t>у</w:t>
      </w:r>
      <w:r w:rsidR="002B17B4" w:rsidRPr="009F1102">
        <w:rPr>
          <w:bCs/>
          <w:sz w:val="26"/>
          <w:szCs w:val="26"/>
          <w:shd w:val="clear" w:color="auto" w:fill="FFFFFF"/>
          <w:lang w:val="uk-UA"/>
        </w:rPr>
        <w:t xml:space="preserve"> внесення змін до договорів купівлі-продажу державного (комунального) майна</w:t>
      </w:r>
      <w:r w:rsidR="002B17B4" w:rsidRPr="00D736E7">
        <w:rPr>
          <w:sz w:val="26"/>
          <w:szCs w:val="26"/>
          <w:lang w:val="uk-UA"/>
        </w:rPr>
        <w:t>»</w:t>
      </w:r>
      <w:r w:rsidR="00787772" w:rsidRPr="00D736E7">
        <w:rPr>
          <w:sz w:val="26"/>
          <w:szCs w:val="26"/>
          <w:lang w:val="uk-UA"/>
        </w:rPr>
        <w:t xml:space="preserve">, </w:t>
      </w:r>
      <w:r w:rsidR="0063613C">
        <w:rPr>
          <w:sz w:val="26"/>
          <w:szCs w:val="26"/>
          <w:lang w:val="uk-UA"/>
        </w:rPr>
        <w:t xml:space="preserve">затвердженим Наказом Фонду державного майна </w:t>
      </w:r>
      <w:r w:rsidR="0063613C" w:rsidRPr="00D736E7">
        <w:rPr>
          <w:sz w:val="26"/>
          <w:szCs w:val="26"/>
          <w:lang w:val="uk-UA"/>
        </w:rPr>
        <w:t>України</w:t>
      </w:r>
      <w:r w:rsidR="002E3ED5">
        <w:rPr>
          <w:sz w:val="26"/>
          <w:szCs w:val="26"/>
          <w:lang w:val="uk-UA"/>
        </w:rPr>
        <w:t xml:space="preserve"> </w:t>
      </w:r>
      <w:r w:rsidR="002E3ED5" w:rsidRPr="00D736E7">
        <w:rPr>
          <w:sz w:val="26"/>
          <w:szCs w:val="26"/>
          <w:lang w:val="uk-UA"/>
        </w:rPr>
        <w:t>від 18.10.2018 №1328</w:t>
      </w:r>
      <w:r w:rsidR="0063613C">
        <w:rPr>
          <w:sz w:val="26"/>
          <w:szCs w:val="26"/>
          <w:lang w:val="uk-UA"/>
        </w:rPr>
        <w:t>,</w:t>
      </w:r>
      <w:r w:rsidR="0063613C" w:rsidRPr="00D736E7">
        <w:rPr>
          <w:sz w:val="26"/>
          <w:szCs w:val="26"/>
          <w:lang w:val="uk-UA"/>
        </w:rPr>
        <w:t xml:space="preserve"> </w:t>
      </w:r>
      <w:r w:rsidR="007157D5" w:rsidRPr="00D736E7">
        <w:rPr>
          <w:sz w:val="26"/>
          <w:szCs w:val="26"/>
          <w:lang w:val="uk-UA"/>
        </w:rPr>
        <w:t xml:space="preserve">враховуючи </w:t>
      </w:r>
      <w:r w:rsidR="00D83FAA">
        <w:rPr>
          <w:sz w:val="26"/>
          <w:szCs w:val="26"/>
          <w:lang w:val="uk-UA"/>
        </w:rPr>
        <w:t>з</w:t>
      </w:r>
      <w:r w:rsidR="007F5CEA">
        <w:rPr>
          <w:sz w:val="26"/>
          <w:szCs w:val="26"/>
          <w:lang w:val="uk-UA"/>
        </w:rPr>
        <w:t>аяву директора</w:t>
      </w:r>
      <w:r w:rsidR="002B17B4" w:rsidRPr="00D736E7">
        <w:rPr>
          <w:sz w:val="26"/>
          <w:szCs w:val="26"/>
          <w:lang w:val="uk-UA"/>
        </w:rPr>
        <w:t xml:space="preserve"> </w:t>
      </w:r>
      <w:r w:rsidR="002B17B4" w:rsidRPr="002B17B4">
        <w:rPr>
          <w:sz w:val="26"/>
          <w:szCs w:val="26"/>
          <w:lang w:val="uk-UA"/>
        </w:rPr>
        <w:t>приватного підприємства  «АВ-ТРАНС-КОМПАНІ»</w:t>
      </w:r>
      <w:r w:rsidR="002B17B4">
        <w:rPr>
          <w:sz w:val="26"/>
          <w:szCs w:val="26"/>
          <w:lang w:val="uk-UA"/>
        </w:rPr>
        <w:t xml:space="preserve"> </w:t>
      </w:r>
      <w:r w:rsidR="000E2B47">
        <w:rPr>
          <w:sz w:val="26"/>
          <w:szCs w:val="26"/>
          <w:lang w:val="uk-UA"/>
        </w:rPr>
        <w:t xml:space="preserve"> </w:t>
      </w:r>
      <w:r w:rsidR="002B17B4">
        <w:rPr>
          <w:sz w:val="26"/>
          <w:szCs w:val="26"/>
          <w:lang w:val="uk-UA"/>
        </w:rPr>
        <w:t xml:space="preserve">Андрія </w:t>
      </w:r>
      <w:proofErr w:type="spellStart"/>
      <w:r w:rsidR="002B17B4">
        <w:rPr>
          <w:sz w:val="26"/>
          <w:szCs w:val="26"/>
          <w:lang w:val="uk-UA"/>
        </w:rPr>
        <w:t>Дільного</w:t>
      </w:r>
      <w:proofErr w:type="spellEnd"/>
      <w:r w:rsidR="002B17B4">
        <w:rPr>
          <w:sz w:val="26"/>
          <w:szCs w:val="26"/>
          <w:lang w:val="uk-UA"/>
        </w:rPr>
        <w:t xml:space="preserve"> </w:t>
      </w:r>
      <w:r w:rsidR="000E2B47">
        <w:rPr>
          <w:sz w:val="26"/>
          <w:szCs w:val="26"/>
          <w:lang w:val="uk-UA"/>
        </w:rPr>
        <w:t xml:space="preserve">від </w:t>
      </w:r>
      <w:r w:rsidR="002B17B4">
        <w:rPr>
          <w:sz w:val="26"/>
          <w:szCs w:val="26"/>
          <w:lang w:val="uk-UA"/>
        </w:rPr>
        <w:t>27.03</w:t>
      </w:r>
      <w:r w:rsidR="000E2B47">
        <w:rPr>
          <w:sz w:val="26"/>
          <w:szCs w:val="26"/>
          <w:lang w:val="uk-UA"/>
        </w:rPr>
        <w:t xml:space="preserve">.2024 № </w:t>
      </w:r>
      <w:r w:rsidR="002B17B4">
        <w:rPr>
          <w:sz w:val="26"/>
          <w:szCs w:val="26"/>
          <w:lang w:val="uk-UA"/>
        </w:rPr>
        <w:t>2</w:t>
      </w:r>
      <w:r w:rsidR="00272602">
        <w:rPr>
          <w:sz w:val="26"/>
          <w:szCs w:val="26"/>
          <w:lang w:val="uk-UA"/>
        </w:rPr>
        <w:t>,</w:t>
      </w:r>
      <w:r w:rsidR="007157D5" w:rsidRPr="007157D5">
        <w:rPr>
          <w:sz w:val="26"/>
          <w:szCs w:val="26"/>
          <w:lang w:val="uk-UA"/>
        </w:rPr>
        <w:t xml:space="preserve"> </w:t>
      </w:r>
      <w:r w:rsidR="0063613C">
        <w:rPr>
          <w:sz w:val="26"/>
          <w:szCs w:val="26"/>
          <w:lang w:val="uk-UA"/>
        </w:rPr>
        <w:t xml:space="preserve">лист Регіонального відділення Фонду державного майна України від 08.04.2024, </w:t>
      </w:r>
      <w:r w:rsidR="009F1102">
        <w:rPr>
          <w:sz w:val="26"/>
          <w:szCs w:val="26"/>
          <w:lang w:val="uk-UA"/>
        </w:rPr>
        <w:t>№ 05-12-01478</w:t>
      </w:r>
      <w:r w:rsidR="00A13E85">
        <w:rPr>
          <w:sz w:val="26"/>
          <w:szCs w:val="26"/>
          <w:lang w:val="uk-UA"/>
        </w:rPr>
        <w:t xml:space="preserve"> </w:t>
      </w:r>
      <w:r w:rsidR="00787772" w:rsidRPr="00213AFC">
        <w:rPr>
          <w:sz w:val="26"/>
          <w:szCs w:val="26"/>
          <w:lang w:val="uk-UA"/>
        </w:rPr>
        <w:t xml:space="preserve">Червоноградська </w:t>
      </w:r>
      <w:proofErr w:type="spellStart"/>
      <w:r w:rsidR="00787772" w:rsidRPr="00213AFC">
        <w:rPr>
          <w:sz w:val="26"/>
          <w:szCs w:val="26"/>
          <w:lang w:val="uk-UA"/>
        </w:rPr>
        <w:t>мiська</w:t>
      </w:r>
      <w:proofErr w:type="spellEnd"/>
      <w:r w:rsidR="00787772" w:rsidRPr="00213AFC">
        <w:rPr>
          <w:sz w:val="26"/>
          <w:szCs w:val="26"/>
          <w:lang w:val="uk-UA"/>
        </w:rPr>
        <w:t xml:space="preserve"> рада</w:t>
      </w:r>
    </w:p>
    <w:p w:rsidR="008E4581" w:rsidRPr="007F5CEA" w:rsidRDefault="008E4581" w:rsidP="00AB5C86">
      <w:pPr>
        <w:tabs>
          <w:tab w:val="left" w:pos="142"/>
        </w:tabs>
        <w:jc w:val="both"/>
        <w:rPr>
          <w:sz w:val="16"/>
          <w:szCs w:val="16"/>
          <w:lang w:val="uk-UA"/>
        </w:rPr>
      </w:pPr>
    </w:p>
    <w:p w:rsidR="00787772" w:rsidRPr="006B0278" w:rsidRDefault="00787772" w:rsidP="00AB5C86">
      <w:pPr>
        <w:tabs>
          <w:tab w:val="left" w:pos="142"/>
          <w:tab w:val="left" w:pos="284"/>
          <w:tab w:val="left" w:pos="960"/>
        </w:tabs>
        <w:jc w:val="both"/>
        <w:rPr>
          <w:sz w:val="10"/>
          <w:szCs w:val="10"/>
          <w:lang w:val="uk-UA"/>
        </w:rPr>
      </w:pPr>
      <w:r w:rsidRPr="001D5EE8">
        <w:rPr>
          <w:b/>
          <w:bCs/>
          <w:sz w:val="26"/>
          <w:szCs w:val="26"/>
          <w:lang w:val="uk-UA"/>
        </w:rPr>
        <w:tab/>
      </w:r>
    </w:p>
    <w:p w:rsidR="00787772" w:rsidRDefault="00787772" w:rsidP="00AB5C86">
      <w:pPr>
        <w:tabs>
          <w:tab w:val="left" w:pos="142"/>
          <w:tab w:val="left" w:pos="284"/>
        </w:tabs>
        <w:rPr>
          <w:bCs/>
          <w:sz w:val="26"/>
          <w:szCs w:val="26"/>
          <w:lang w:val="uk-UA"/>
        </w:rPr>
      </w:pPr>
      <w:r w:rsidRPr="000B03BA">
        <w:rPr>
          <w:bCs/>
          <w:sz w:val="26"/>
          <w:szCs w:val="26"/>
          <w:lang w:val="uk-UA"/>
        </w:rPr>
        <w:t xml:space="preserve">В И Р </w:t>
      </w:r>
      <w:r>
        <w:rPr>
          <w:bCs/>
          <w:sz w:val="26"/>
          <w:szCs w:val="26"/>
          <w:lang w:val="uk-UA"/>
        </w:rPr>
        <w:t>I</w:t>
      </w:r>
      <w:r w:rsidRPr="000B03BA">
        <w:rPr>
          <w:bCs/>
          <w:sz w:val="26"/>
          <w:szCs w:val="26"/>
          <w:lang w:val="uk-UA"/>
        </w:rPr>
        <w:t xml:space="preserve"> Ш И Л А:</w:t>
      </w:r>
    </w:p>
    <w:p w:rsidR="00787772" w:rsidRPr="00BE4921" w:rsidRDefault="00787772" w:rsidP="00AB5C86">
      <w:pPr>
        <w:tabs>
          <w:tab w:val="left" w:pos="142"/>
          <w:tab w:val="left" w:pos="284"/>
        </w:tabs>
        <w:rPr>
          <w:bCs/>
          <w:sz w:val="10"/>
          <w:szCs w:val="10"/>
          <w:lang w:val="uk-UA"/>
        </w:rPr>
      </w:pPr>
    </w:p>
    <w:p w:rsidR="00E35FE2" w:rsidRDefault="00FC13A1" w:rsidP="00FC13A1">
      <w:pPr>
        <w:pStyle w:val="5"/>
        <w:spacing w:line="240" w:lineRule="auto"/>
        <w:jc w:val="both"/>
        <w:rPr>
          <w:b w:val="0"/>
        </w:rPr>
      </w:pPr>
      <w:r>
        <w:rPr>
          <w:b w:val="0"/>
          <w:bCs w:val="0"/>
        </w:rPr>
        <w:t xml:space="preserve">1. </w:t>
      </w:r>
      <w:r w:rsidR="002B17B4">
        <w:rPr>
          <w:b w:val="0"/>
          <w:bCs w:val="0"/>
        </w:rPr>
        <w:t>Нада</w:t>
      </w:r>
      <w:r w:rsidR="00F70377">
        <w:rPr>
          <w:b w:val="0"/>
          <w:bCs w:val="0"/>
        </w:rPr>
        <w:t xml:space="preserve">ти </w:t>
      </w:r>
      <w:r w:rsidR="002B17B4">
        <w:rPr>
          <w:b w:val="0"/>
          <w:bCs w:val="0"/>
        </w:rPr>
        <w:t xml:space="preserve">згоду </w:t>
      </w:r>
      <w:r w:rsidR="0063613C">
        <w:rPr>
          <w:b w:val="0"/>
          <w:bCs w:val="0"/>
        </w:rPr>
        <w:t>на</w:t>
      </w:r>
      <w:r w:rsidR="002B17B4">
        <w:rPr>
          <w:b w:val="0"/>
          <w:bCs w:val="0"/>
        </w:rPr>
        <w:t xml:space="preserve"> внесення </w:t>
      </w:r>
      <w:r w:rsidR="00F70377">
        <w:rPr>
          <w:b w:val="0"/>
          <w:bCs w:val="0"/>
        </w:rPr>
        <w:t xml:space="preserve">змін в </w:t>
      </w:r>
      <w:r w:rsidR="00F70377" w:rsidRPr="00F70377">
        <w:rPr>
          <w:b w:val="0"/>
        </w:rPr>
        <w:t>Догов</w:t>
      </w:r>
      <w:r>
        <w:rPr>
          <w:b w:val="0"/>
        </w:rPr>
        <w:t>ір</w:t>
      </w:r>
      <w:r w:rsidR="00F70377" w:rsidRPr="00F70377">
        <w:rPr>
          <w:b w:val="0"/>
        </w:rPr>
        <w:t xml:space="preserve"> купівлі-продажу об’єкта малої приватизації комунальної власності: об’єкта незавершеного будівництва у складі: будівля котельні за </w:t>
      </w:r>
      <w:proofErr w:type="spellStart"/>
      <w:r w:rsidR="00F70377" w:rsidRPr="00F70377">
        <w:rPr>
          <w:b w:val="0"/>
        </w:rPr>
        <w:t>адресою</w:t>
      </w:r>
      <w:proofErr w:type="spellEnd"/>
      <w:r w:rsidR="00F70377" w:rsidRPr="00F70377">
        <w:rPr>
          <w:b w:val="0"/>
        </w:rPr>
        <w:t>: Львівська област</w:t>
      </w:r>
      <w:r w:rsidR="0063613C">
        <w:rPr>
          <w:b w:val="0"/>
        </w:rPr>
        <w:t xml:space="preserve">ь, </w:t>
      </w:r>
      <w:proofErr w:type="spellStart"/>
      <w:r w:rsidR="0063613C">
        <w:rPr>
          <w:b w:val="0"/>
        </w:rPr>
        <w:t>м.Червоноград</w:t>
      </w:r>
      <w:proofErr w:type="spellEnd"/>
      <w:r w:rsidR="0063613C">
        <w:rPr>
          <w:b w:val="0"/>
        </w:rPr>
        <w:t xml:space="preserve">, </w:t>
      </w:r>
      <w:proofErr w:type="spellStart"/>
      <w:r w:rsidR="00D83FAA">
        <w:rPr>
          <w:b w:val="0"/>
        </w:rPr>
        <w:t>вул.Івасюка</w:t>
      </w:r>
      <w:proofErr w:type="spellEnd"/>
      <w:r w:rsidR="00D83FAA">
        <w:rPr>
          <w:b w:val="0"/>
        </w:rPr>
        <w:t xml:space="preserve">, 2 </w:t>
      </w:r>
      <w:r w:rsidR="00F70377" w:rsidRPr="00F70377">
        <w:rPr>
          <w:b w:val="0"/>
        </w:rPr>
        <w:t>є; будівля котельні №</w:t>
      </w:r>
      <w:r w:rsidR="00D83FAA">
        <w:rPr>
          <w:b w:val="0"/>
        </w:rPr>
        <w:t xml:space="preserve"> </w:t>
      </w:r>
      <w:r w:rsidR="00F70377" w:rsidRPr="00F70377">
        <w:rPr>
          <w:b w:val="0"/>
        </w:rPr>
        <w:t xml:space="preserve">1 за </w:t>
      </w:r>
      <w:proofErr w:type="spellStart"/>
      <w:r w:rsidR="00F70377" w:rsidRPr="00F70377">
        <w:rPr>
          <w:b w:val="0"/>
        </w:rPr>
        <w:t>адресою</w:t>
      </w:r>
      <w:proofErr w:type="spellEnd"/>
      <w:r w:rsidR="00F70377" w:rsidRPr="00F70377">
        <w:rPr>
          <w:b w:val="0"/>
        </w:rPr>
        <w:t xml:space="preserve">: Львівська область, </w:t>
      </w:r>
      <w:proofErr w:type="spellStart"/>
      <w:r w:rsidR="00F70377" w:rsidRPr="00F70377">
        <w:rPr>
          <w:b w:val="0"/>
        </w:rPr>
        <w:t>м.Червоноград</w:t>
      </w:r>
      <w:proofErr w:type="spellEnd"/>
      <w:r w:rsidR="00F70377" w:rsidRPr="00F70377">
        <w:rPr>
          <w:b w:val="0"/>
        </w:rPr>
        <w:t xml:space="preserve">, </w:t>
      </w:r>
      <w:proofErr w:type="spellStart"/>
      <w:r w:rsidR="00F70377" w:rsidRPr="00F70377">
        <w:rPr>
          <w:b w:val="0"/>
        </w:rPr>
        <w:t>вул.Івасюка</w:t>
      </w:r>
      <w:proofErr w:type="spellEnd"/>
      <w:r w:rsidR="00F70377" w:rsidRPr="00F70377">
        <w:rPr>
          <w:b w:val="0"/>
        </w:rPr>
        <w:t>,</w:t>
      </w:r>
      <w:r w:rsidR="00D83FAA">
        <w:rPr>
          <w:b w:val="0"/>
        </w:rPr>
        <w:t xml:space="preserve"> </w:t>
      </w:r>
      <w:r w:rsidR="00F70377" w:rsidRPr="00F70377">
        <w:rPr>
          <w:b w:val="0"/>
        </w:rPr>
        <w:t>2 й приміщення 1; будівля котельні №</w:t>
      </w:r>
      <w:r w:rsidR="00D83FAA">
        <w:rPr>
          <w:b w:val="0"/>
        </w:rPr>
        <w:t xml:space="preserve"> </w:t>
      </w:r>
      <w:r w:rsidR="00F70377" w:rsidRPr="00F70377">
        <w:rPr>
          <w:b w:val="0"/>
        </w:rPr>
        <w:t xml:space="preserve">2 за </w:t>
      </w:r>
      <w:proofErr w:type="spellStart"/>
      <w:r w:rsidR="00F70377" w:rsidRPr="00F70377">
        <w:rPr>
          <w:b w:val="0"/>
        </w:rPr>
        <w:t>адресою</w:t>
      </w:r>
      <w:proofErr w:type="spellEnd"/>
      <w:r w:rsidR="00F70377" w:rsidRPr="00F70377">
        <w:rPr>
          <w:b w:val="0"/>
        </w:rPr>
        <w:t xml:space="preserve">: Львівська область, </w:t>
      </w:r>
      <w:proofErr w:type="spellStart"/>
      <w:r w:rsidR="00F70377" w:rsidRPr="00F70377">
        <w:rPr>
          <w:b w:val="0"/>
        </w:rPr>
        <w:t>м.Червоноград</w:t>
      </w:r>
      <w:proofErr w:type="spellEnd"/>
      <w:r w:rsidR="00F70377" w:rsidRPr="00F70377">
        <w:rPr>
          <w:b w:val="0"/>
        </w:rPr>
        <w:t xml:space="preserve">, </w:t>
      </w:r>
      <w:proofErr w:type="spellStart"/>
      <w:r w:rsidR="00F70377" w:rsidRPr="00F70377">
        <w:rPr>
          <w:b w:val="0"/>
        </w:rPr>
        <w:t>вул.Івасюка</w:t>
      </w:r>
      <w:proofErr w:type="spellEnd"/>
      <w:r w:rsidR="00F70377" w:rsidRPr="00F70377">
        <w:rPr>
          <w:b w:val="0"/>
        </w:rPr>
        <w:t>,</w:t>
      </w:r>
      <w:r w:rsidR="00D83FAA">
        <w:rPr>
          <w:b w:val="0"/>
        </w:rPr>
        <w:t xml:space="preserve"> </w:t>
      </w:r>
      <w:r w:rsidR="00F70377" w:rsidRPr="00F70377">
        <w:rPr>
          <w:b w:val="0"/>
        </w:rPr>
        <w:t>2 й приміщення 2 від 05.11.2021</w:t>
      </w:r>
      <w:r w:rsidR="00E36C37">
        <w:rPr>
          <w:b w:val="0"/>
        </w:rPr>
        <w:t xml:space="preserve"> </w:t>
      </w:r>
      <w:r w:rsidR="00F70377" w:rsidRPr="00F70377">
        <w:rPr>
          <w:b w:val="0"/>
        </w:rPr>
        <w:t>р</w:t>
      </w:r>
      <w:r w:rsidR="00E36C37">
        <w:rPr>
          <w:b w:val="0"/>
        </w:rPr>
        <w:t>ок</w:t>
      </w:r>
      <w:r w:rsidR="0063613C">
        <w:rPr>
          <w:b w:val="0"/>
        </w:rPr>
        <w:t xml:space="preserve">у (зареєстрованого в реєстрі </w:t>
      </w:r>
      <w:r w:rsidR="0063613C" w:rsidRPr="00D736E7">
        <w:rPr>
          <w:b w:val="0"/>
        </w:rPr>
        <w:t>№</w:t>
      </w:r>
      <w:r w:rsidR="002E3ED5">
        <w:rPr>
          <w:b w:val="0"/>
        </w:rPr>
        <w:t xml:space="preserve"> </w:t>
      </w:r>
      <w:r w:rsidR="0063613C" w:rsidRPr="00D736E7">
        <w:rPr>
          <w:b w:val="0"/>
        </w:rPr>
        <w:t>2186</w:t>
      </w:r>
      <w:r w:rsidR="0063613C">
        <w:rPr>
          <w:b w:val="0"/>
        </w:rPr>
        <w:t xml:space="preserve">) </w:t>
      </w:r>
      <w:r w:rsidR="00F70377">
        <w:rPr>
          <w:b w:val="0"/>
        </w:rPr>
        <w:t>в</w:t>
      </w:r>
      <w:r w:rsidR="00613B45">
        <w:rPr>
          <w:b w:val="0"/>
        </w:rPr>
        <w:t xml:space="preserve"> частині</w:t>
      </w:r>
      <w:r>
        <w:rPr>
          <w:b w:val="0"/>
        </w:rPr>
        <w:t>:</w:t>
      </w:r>
    </w:p>
    <w:p w:rsidR="009F1102" w:rsidRDefault="0063613C" w:rsidP="0063613C">
      <w:pPr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         </w:t>
      </w:r>
      <w:r w:rsidR="002E3ED5">
        <w:rPr>
          <w:sz w:val="26"/>
          <w:szCs w:val="26"/>
          <w:lang w:val="uk-UA"/>
        </w:rPr>
        <w:t>щ</w:t>
      </w:r>
      <w:r w:rsidRPr="0063613C">
        <w:rPr>
          <w:sz w:val="26"/>
          <w:szCs w:val="26"/>
          <w:lang w:val="uk-UA"/>
        </w:rPr>
        <w:t xml:space="preserve">одо продовження строків будівництва </w:t>
      </w:r>
      <w:r>
        <w:rPr>
          <w:sz w:val="26"/>
          <w:szCs w:val="26"/>
          <w:lang w:val="uk-UA"/>
        </w:rPr>
        <w:t>(</w:t>
      </w:r>
      <w:r w:rsidRPr="0063613C">
        <w:rPr>
          <w:sz w:val="26"/>
          <w:szCs w:val="26"/>
          <w:lang w:val="uk-UA"/>
        </w:rPr>
        <w:t xml:space="preserve">будівля котельні за </w:t>
      </w:r>
      <w:proofErr w:type="spellStart"/>
      <w:r w:rsidRPr="0063613C">
        <w:rPr>
          <w:sz w:val="26"/>
          <w:szCs w:val="26"/>
          <w:lang w:val="uk-UA"/>
        </w:rPr>
        <w:t>адресою</w:t>
      </w:r>
      <w:proofErr w:type="spellEnd"/>
      <w:r w:rsidRPr="0063613C">
        <w:rPr>
          <w:sz w:val="26"/>
          <w:szCs w:val="26"/>
          <w:lang w:val="uk-UA"/>
        </w:rPr>
        <w:t xml:space="preserve">: Львівська область, </w:t>
      </w:r>
      <w:proofErr w:type="spellStart"/>
      <w:r w:rsidRPr="0063613C">
        <w:rPr>
          <w:sz w:val="26"/>
          <w:szCs w:val="26"/>
          <w:lang w:val="uk-UA"/>
        </w:rPr>
        <w:t>м.Червоноград</w:t>
      </w:r>
      <w:proofErr w:type="spellEnd"/>
      <w:r w:rsidRPr="0063613C">
        <w:rPr>
          <w:sz w:val="26"/>
          <w:szCs w:val="26"/>
          <w:lang w:val="uk-UA"/>
        </w:rPr>
        <w:t xml:space="preserve">, </w:t>
      </w:r>
      <w:proofErr w:type="spellStart"/>
      <w:r w:rsidRPr="0063613C">
        <w:rPr>
          <w:sz w:val="26"/>
          <w:szCs w:val="26"/>
          <w:lang w:val="uk-UA"/>
        </w:rPr>
        <w:t>вул.Івасюка</w:t>
      </w:r>
      <w:proofErr w:type="spellEnd"/>
      <w:r w:rsidRPr="0063613C">
        <w:rPr>
          <w:sz w:val="26"/>
          <w:szCs w:val="26"/>
          <w:lang w:val="uk-UA"/>
        </w:rPr>
        <w:t xml:space="preserve">, 2 є; будівля котельні № 1 за </w:t>
      </w:r>
      <w:proofErr w:type="spellStart"/>
      <w:r w:rsidRPr="0063613C">
        <w:rPr>
          <w:sz w:val="26"/>
          <w:szCs w:val="26"/>
          <w:lang w:val="uk-UA"/>
        </w:rPr>
        <w:t>адресою</w:t>
      </w:r>
      <w:proofErr w:type="spellEnd"/>
      <w:r w:rsidRPr="0063613C">
        <w:rPr>
          <w:sz w:val="26"/>
          <w:szCs w:val="26"/>
          <w:lang w:val="uk-UA"/>
        </w:rPr>
        <w:t xml:space="preserve">: Львівська </w:t>
      </w:r>
    </w:p>
    <w:p w:rsidR="009F1102" w:rsidRDefault="009F1102" w:rsidP="0063613C">
      <w:pPr>
        <w:jc w:val="both"/>
        <w:rPr>
          <w:sz w:val="26"/>
          <w:szCs w:val="26"/>
          <w:lang w:val="uk-UA"/>
        </w:rPr>
      </w:pPr>
    </w:p>
    <w:p w:rsidR="009F1102" w:rsidRDefault="009F1102" w:rsidP="0063613C">
      <w:pPr>
        <w:jc w:val="both"/>
        <w:rPr>
          <w:sz w:val="26"/>
          <w:szCs w:val="26"/>
          <w:lang w:val="uk-UA"/>
        </w:rPr>
      </w:pPr>
    </w:p>
    <w:p w:rsidR="009F1102" w:rsidRDefault="009F1102" w:rsidP="0063613C">
      <w:pPr>
        <w:jc w:val="both"/>
        <w:rPr>
          <w:sz w:val="26"/>
          <w:szCs w:val="26"/>
          <w:lang w:val="uk-UA"/>
        </w:rPr>
      </w:pPr>
    </w:p>
    <w:p w:rsidR="00A13E85" w:rsidRDefault="00A13E85" w:rsidP="0063613C">
      <w:pPr>
        <w:jc w:val="both"/>
        <w:rPr>
          <w:sz w:val="26"/>
          <w:szCs w:val="26"/>
          <w:lang w:val="uk-UA"/>
        </w:rPr>
      </w:pPr>
    </w:p>
    <w:p w:rsidR="00A13E85" w:rsidRDefault="00A13E85" w:rsidP="0063613C">
      <w:pPr>
        <w:jc w:val="both"/>
        <w:rPr>
          <w:sz w:val="26"/>
          <w:szCs w:val="26"/>
          <w:lang w:val="uk-UA"/>
        </w:rPr>
      </w:pPr>
    </w:p>
    <w:p w:rsidR="0063613C" w:rsidRDefault="0063613C" w:rsidP="0063613C">
      <w:pPr>
        <w:jc w:val="both"/>
        <w:rPr>
          <w:sz w:val="26"/>
          <w:szCs w:val="26"/>
          <w:lang w:val="uk-UA"/>
        </w:rPr>
      </w:pPr>
      <w:r w:rsidRPr="0063613C">
        <w:rPr>
          <w:sz w:val="26"/>
          <w:szCs w:val="26"/>
          <w:lang w:val="uk-UA"/>
        </w:rPr>
        <w:t xml:space="preserve">область, </w:t>
      </w:r>
      <w:proofErr w:type="spellStart"/>
      <w:r w:rsidRPr="0063613C">
        <w:rPr>
          <w:sz w:val="26"/>
          <w:szCs w:val="26"/>
          <w:lang w:val="uk-UA"/>
        </w:rPr>
        <w:t>м.Червоноград</w:t>
      </w:r>
      <w:proofErr w:type="spellEnd"/>
      <w:r w:rsidRPr="0063613C">
        <w:rPr>
          <w:sz w:val="26"/>
          <w:szCs w:val="26"/>
          <w:lang w:val="uk-UA"/>
        </w:rPr>
        <w:t xml:space="preserve">, </w:t>
      </w:r>
      <w:proofErr w:type="spellStart"/>
      <w:r w:rsidRPr="0063613C">
        <w:rPr>
          <w:sz w:val="26"/>
          <w:szCs w:val="26"/>
          <w:lang w:val="uk-UA"/>
        </w:rPr>
        <w:t>вул.Івасюка</w:t>
      </w:r>
      <w:proofErr w:type="spellEnd"/>
      <w:r w:rsidRPr="0063613C">
        <w:rPr>
          <w:sz w:val="26"/>
          <w:szCs w:val="26"/>
          <w:lang w:val="uk-UA"/>
        </w:rPr>
        <w:t xml:space="preserve">, 2 й приміщення 1; будівля котельні № 2 за </w:t>
      </w:r>
      <w:proofErr w:type="spellStart"/>
      <w:r w:rsidRPr="0063613C">
        <w:rPr>
          <w:sz w:val="26"/>
          <w:szCs w:val="26"/>
          <w:lang w:val="uk-UA"/>
        </w:rPr>
        <w:t>адресою</w:t>
      </w:r>
      <w:proofErr w:type="spellEnd"/>
      <w:r w:rsidRPr="0063613C">
        <w:rPr>
          <w:sz w:val="26"/>
          <w:szCs w:val="26"/>
          <w:lang w:val="uk-UA"/>
        </w:rPr>
        <w:t xml:space="preserve">: Львівська область, </w:t>
      </w:r>
      <w:proofErr w:type="spellStart"/>
      <w:r w:rsidRPr="0063613C">
        <w:rPr>
          <w:sz w:val="26"/>
          <w:szCs w:val="26"/>
          <w:lang w:val="uk-UA"/>
        </w:rPr>
        <w:t>м.Червоноград</w:t>
      </w:r>
      <w:proofErr w:type="spellEnd"/>
      <w:r w:rsidRPr="0063613C">
        <w:rPr>
          <w:sz w:val="26"/>
          <w:szCs w:val="26"/>
          <w:lang w:val="uk-UA"/>
        </w:rPr>
        <w:t xml:space="preserve">, </w:t>
      </w:r>
      <w:proofErr w:type="spellStart"/>
      <w:r w:rsidRPr="0063613C">
        <w:rPr>
          <w:sz w:val="26"/>
          <w:szCs w:val="26"/>
          <w:lang w:val="uk-UA"/>
        </w:rPr>
        <w:t>вул.Івасюка</w:t>
      </w:r>
      <w:proofErr w:type="spellEnd"/>
      <w:r w:rsidRPr="0063613C">
        <w:rPr>
          <w:sz w:val="26"/>
          <w:szCs w:val="26"/>
          <w:lang w:val="uk-UA"/>
        </w:rPr>
        <w:t>, 2 й приміщення 2</w:t>
      </w:r>
      <w:r>
        <w:rPr>
          <w:sz w:val="26"/>
          <w:szCs w:val="26"/>
          <w:lang w:val="uk-UA"/>
        </w:rPr>
        <w:t>) до 07.12.2031 року.</w:t>
      </w:r>
    </w:p>
    <w:p w:rsidR="009F1102" w:rsidRPr="009F1102" w:rsidRDefault="009F1102" w:rsidP="0063613C">
      <w:pPr>
        <w:jc w:val="both"/>
        <w:rPr>
          <w:sz w:val="16"/>
          <w:szCs w:val="16"/>
          <w:lang w:val="uk-UA"/>
        </w:rPr>
      </w:pPr>
    </w:p>
    <w:p w:rsidR="00787772" w:rsidRPr="00213AFC" w:rsidRDefault="00787772" w:rsidP="00AB5C86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 w:rsidRPr="00213AFC">
        <w:rPr>
          <w:sz w:val="26"/>
          <w:szCs w:val="26"/>
          <w:lang w:val="uk-UA"/>
        </w:rPr>
        <w:t xml:space="preserve">2. Контроль за виконанням </w:t>
      </w:r>
      <w:proofErr w:type="spellStart"/>
      <w:r w:rsidRPr="00213AFC">
        <w:rPr>
          <w:sz w:val="26"/>
          <w:szCs w:val="26"/>
          <w:lang w:val="uk-UA"/>
        </w:rPr>
        <w:t>рiшення</w:t>
      </w:r>
      <w:proofErr w:type="spellEnd"/>
      <w:r w:rsidRPr="00213AFC">
        <w:rPr>
          <w:sz w:val="26"/>
          <w:szCs w:val="26"/>
          <w:lang w:val="uk-UA"/>
        </w:rPr>
        <w:t xml:space="preserve"> покласти на </w:t>
      </w:r>
      <w:proofErr w:type="spellStart"/>
      <w:r w:rsidRPr="00213AFC">
        <w:rPr>
          <w:sz w:val="26"/>
          <w:szCs w:val="26"/>
          <w:lang w:val="uk-UA"/>
        </w:rPr>
        <w:t>постiйну</w:t>
      </w:r>
      <w:proofErr w:type="spellEnd"/>
      <w:r w:rsidRPr="00213AFC">
        <w:rPr>
          <w:sz w:val="26"/>
          <w:szCs w:val="26"/>
          <w:lang w:val="uk-UA"/>
        </w:rPr>
        <w:t xml:space="preserve"> депутатську </w:t>
      </w:r>
      <w:proofErr w:type="spellStart"/>
      <w:r w:rsidRPr="00213AFC">
        <w:rPr>
          <w:sz w:val="26"/>
          <w:szCs w:val="26"/>
          <w:lang w:val="uk-UA"/>
        </w:rPr>
        <w:t>комiсiю</w:t>
      </w:r>
      <w:proofErr w:type="spellEnd"/>
      <w:r w:rsidRPr="00213AFC">
        <w:rPr>
          <w:sz w:val="26"/>
          <w:szCs w:val="26"/>
          <w:lang w:val="uk-UA"/>
        </w:rPr>
        <w:t xml:space="preserve"> з питань комунального господарства, благоустрою, охорони </w:t>
      </w:r>
      <w:proofErr w:type="spellStart"/>
      <w:r w:rsidRPr="00213AFC">
        <w:rPr>
          <w:sz w:val="26"/>
          <w:szCs w:val="26"/>
          <w:lang w:val="uk-UA"/>
        </w:rPr>
        <w:t>довкiлля</w:t>
      </w:r>
      <w:proofErr w:type="spellEnd"/>
      <w:r w:rsidRPr="00213AFC">
        <w:rPr>
          <w:sz w:val="26"/>
          <w:szCs w:val="26"/>
          <w:lang w:val="uk-UA"/>
        </w:rPr>
        <w:t xml:space="preserve">, комунальної </w:t>
      </w:r>
      <w:proofErr w:type="spellStart"/>
      <w:r w:rsidRPr="00213AFC">
        <w:rPr>
          <w:sz w:val="26"/>
          <w:szCs w:val="26"/>
          <w:lang w:val="uk-UA"/>
        </w:rPr>
        <w:t>власностi</w:t>
      </w:r>
      <w:proofErr w:type="spellEnd"/>
      <w:r w:rsidRPr="00213AFC">
        <w:rPr>
          <w:sz w:val="26"/>
          <w:szCs w:val="26"/>
          <w:lang w:val="uk-UA"/>
        </w:rPr>
        <w:t xml:space="preserve"> та </w:t>
      </w:r>
      <w:proofErr w:type="spellStart"/>
      <w:r w:rsidRPr="00213AFC">
        <w:rPr>
          <w:sz w:val="26"/>
          <w:szCs w:val="26"/>
          <w:lang w:val="uk-UA"/>
        </w:rPr>
        <w:t>приватизацiї</w:t>
      </w:r>
      <w:proofErr w:type="spellEnd"/>
      <w:r w:rsidRPr="00213AFC">
        <w:rPr>
          <w:sz w:val="26"/>
          <w:szCs w:val="26"/>
          <w:lang w:val="uk-UA"/>
        </w:rPr>
        <w:t xml:space="preserve"> (Василишин П.С.)</w:t>
      </w:r>
      <w:r w:rsidR="00FC13A1">
        <w:rPr>
          <w:sz w:val="26"/>
          <w:szCs w:val="26"/>
          <w:lang w:val="uk-UA"/>
        </w:rPr>
        <w:t xml:space="preserve">, </w:t>
      </w:r>
      <w:r w:rsidRPr="00213AFC">
        <w:rPr>
          <w:sz w:val="26"/>
          <w:szCs w:val="26"/>
          <w:lang w:val="uk-UA"/>
        </w:rPr>
        <w:t xml:space="preserve"> </w:t>
      </w:r>
      <w:r w:rsidR="00FC13A1" w:rsidRPr="00213AFC">
        <w:rPr>
          <w:sz w:val="26"/>
          <w:szCs w:val="26"/>
          <w:lang w:val="uk-UA"/>
        </w:rPr>
        <w:t xml:space="preserve">на </w:t>
      </w:r>
      <w:proofErr w:type="spellStart"/>
      <w:r w:rsidR="00FC13A1" w:rsidRPr="00213AFC">
        <w:rPr>
          <w:sz w:val="26"/>
          <w:szCs w:val="26"/>
          <w:lang w:val="uk-UA"/>
        </w:rPr>
        <w:t>постiйну</w:t>
      </w:r>
      <w:proofErr w:type="spellEnd"/>
      <w:r w:rsidR="00FC13A1" w:rsidRPr="00213AFC">
        <w:rPr>
          <w:sz w:val="26"/>
          <w:szCs w:val="26"/>
          <w:lang w:val="uk-UA"/>
        </w:rPr>
        <w:t xml:space="preserve"> депутатську </w:t>
      </w:r>
      <w:proofErr w:type="spellStart"/>
      <w:r w:rsidR="00FC13A1" w:rsidRPr="00213AFC">
        <w:rPr>
          <w:sz w:val="26"/>
          <w:szCs w:val="26"/>
          <w:lang w:val="uk-UA"/>
        </w:rPr>
        <w:t>комiсiю</w:t>
      </w:r>
      <w:proofErr w:type="spellEnd"/>
      <w:r w:rsidR="00FC13A1" w:rsidRPr="00213AFC">
        <w:rPr>
          <w:sz w:val="26"/>
          <w:szCs w:val="26"/>
          <w:lang w:val="uk-UA"/>
        </w:rPr>
        <w:t xml:space="preserve"> </w:t>
      </w:r>
      <w:r w:rsidR="00FC13A1">
        <w:rPr>
          <w:sz w:val="26"/>
          <w:szCs w:val="26"/>
          <w:lang w:val="uk-UA"/>
        </w:rPr>
        <w:t>з питань економічного розвитку (інвестиції, промисловість, транспорт, зв</w:t>
      </w:r>
      <w:r w:rsidR="00FC13A1" w:rsidRPr="00FC13A1">
        <w:rPr>
          <w:sz w:val="26"/>
          <w:szCs w:val="26"/>
          <w:lang w:val="uk-UA"/>
        </w:rPr>
        <w:t>’</w:t>
      </w:r>
      <w:r w:rsidR="00FC13A1">
        <w:rPr>
          <w:sz w:val="26"/>
          <w:szCs w:val="26"/>
          <w:lang w:val="uk-UA"/>
        </w:rPr>
        <w:t>язок) (</w:t>
      </w:r>
      <w:proofErr w:type="spellStart"/>
      <w:r w:rsidR="00FC13A1">
        <w:rPr>
          <w:sz w:val="26"/>
          <w:szCs w:val="26"/>
          <w:lang w:val="uk-UA"/>
        </w:rPr>
        <w:t>Лапець</w:t>
      </w:r>
      <w:proofErr w:type="spellEnd"/>
      <w:r w:rsidR="00FC13A1">
        <w:rPr>
          <w:sz w:val="26"/>
          <w:szCs w:val="26"/>
          <w:lang w:val="uk-UA"/>
        </w:rPr>
        <w:t xml:space="preserve"> М.Р.) </w:t>
      </w:r>
      <w:r w:rsidRPr="00213AFC">
        <w:rPr>
          <w:sz w:val="26"/>
          <w:szCs w:val="26"/>
          <w:lang w:val="uk-UA"/>
        </w:rPr>
        <w:t xml:space="preserve">та заступника </w:t>
      </w:r>
      <w:proofErr w:type="spellStart"/>
      <w:r w:rsidRPr="00213AFC">
        <w:rPr>
          <w:sz w:val="26"/>
          <w:szCs w:val="26"/>
          <w:lang w:val="uk-UA"/>
        </w:rPr>
        <w:t>мiського</w:t>
      </w:r>
      <w:proofErr w:type="spellEnd"/>
      <w:r w:rsidRPr="00213AFC">
        <w:rPr>
          <w:sz w:val="26"/>
          <w:szCs w:val="26"/>
          <w:lang w:val="uk-UA"/>
        </w:rPr>
        <w:t xml:space="preserve"> голови з питань </w:t>
      </w:r>
      <w:proofErr w:type="spellStart"/>
      <w:r w:rsidRPr="00213AFC">
        <w:rPr>
          <w:sz w:val="26"/>
          <w:szCs w:val="26"/>
          <w:lang w:val="uk-UA"/>
        </w:rPr>
        <w:t>дiяльностi</w:t>
      </w:r>
      <w:proofErr w:type="spellEnd"/>
      <w:r w:rsidR="0091582F" w:rsidRPr="00FC13A1">
        <w:rPr>
          <w:sz w:val="26"/>
          <w:szCs w:val="26"/>
          <w:lang w:val="uk-UA"/>
        </w:rPr>
        <w:t xml:space="preserve"> </w:t>
      </w:r>
      <w:r w:rsidRPr="00213AFC">
        <w:rPr>
          <w:sz w:val="26"/>
          <w:szCs w:val="26"/>
          <w:lang w:val="uk-UA"/>
        </w:rPr>
        <w:t xml:space="preserve"> виконавчих </w:t>
      </w:r>
      <w:proofErr w:type="spellStart"/>
      <w:r w:rsidRPr="00213AFC">
        <w:rPr>
          <w:sz w:val="26"/>
          <w:szCs w:val="26"/>
          <w:lang w:val="uk-UA"/>
        </w:rPr>
        <w:t>органiв</w:t>
      </w:r>
      <w:proofErr w:type="spellEnd"/>
      <w:r w:rsidR="0091582F" w:rsidRPr="00FC13A1">
        <w:rPr>
          <w:sz w:val="26"/>
          <w:szCs w:val="26"/>
          <w:lang w:val="uk-UA"/>
        </w:rPr>
        <w:t xml:space="preserve"> </w:t>
      </w:r>
      <w:r w:rsidRPr="00213AFC">
        <w:rPr>
          <w:sz w:val="26"/>
          <w:szCs w:val="26"/>
          <w:lang w:val="uk-UA"/>
        </w:rPr>
        <w:t xml:space="preserve"> ради</w:t>
      </w:r>
      <w:r w:rsidR="0091582F" w:rsidRPr="00FC13A1">
        <w:rPr>
          <w:sz w:val="26"/>
          <w:szCs w:val="26"/>
          <w:lang w:val="uk-UA"/>
        </w:rPr>
        <w:t xml:space="preserve"> </w:t>
      </w:r>
      <w:r w:rsidRPr="00213AFC">
        <w:rPr>
          <w:sz w:val="26"/>
          <w:szCs w:val="26"/>
          <w:lang w:val="uk-UA"/>
        </w:rPr>
        <w:t xml:space="preserve"> </w:t>
      </w:r>
      <w:r w:rsidR="00700F9D">
        <w:rPr>
          <w:sz w:val="26"/>
          <w:szCs w:val="26"/>
          <w:lang w:val="uk-UA"/>
        </w:rPr>
        <w:t>Ващук М.В</w:t>
      </w:r>
      <w:r w:rsidRPr="00213AFC">
        <w:rPr>
          <w:sz w:val="26"/>
          <w:szCs w:val="26"/>
          <w:lang w:val="uk-UA"/>
        </w:rPr>
        <w:t>.</w:t>
      </w:r>
    </w:p>
    <w:p w:rsidR="00787772" w:rsidRDefault="00787772" w:rsidP="00AB5C86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  <w:r w:rsidRPr="00200DC4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</w:t>
      </w:r>
    </w:p>
    <w:p w:rsidR="008E4581" w:rsidRDefault="008E4581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F5CEA" w:rsidRDefault="007F5CEA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F5CEA" w:rsidRDefault="007F5CEA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F5CEA" w:rsidRDefault="007F5CEA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F5CEA" w:rsidRPr="00FC13A1" w:rsidRDefault="007F5CEA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8E4581" w:rsidRPr="00FC13A1" w:rsidRDefault="008E4581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67130E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787772" w:rsidRPr="00FC13A1">
        <w:rPr>
          <w:sz w:val="26"/>
          <w:szCs w:val="26"/>
          <w:lang w:val="uk-UA"/>
        </w:rPr>
        <w:t>М</w:t>
      </w:r>
      <w:r w:rsidR="00787772">
        <w:rPr>
          <w:sz w:val="26"/>
          <w:szCs w:val="26"/>
        </w:rPr>
        <w:t>i</w:t>
      </w:r>
      <w:proofErr w:type="spellStart"/>
      <w:r w:rsidR="00787772" w:rsidRPr="00FC13A1">
        <w:rPr>
          <w:sz w:val="26"/>
          <w:szCs w:val="26"/>
          <w:lang w:val="uk-UA"/>
        </w:rPr>
        <w:t>ський</w:t>
      </w:r>
      <w:proofErr w:type="spellEnd"/>
      <w:r w:rsidR="00787772" w:rsidRPr="00FC13A1">
        <w:rPr>
          <w:sz w:val="26"/>
          <w:szCs w:val="26"/>
          <w:lang w:val="uk-UA"/>
        </w:rPr>
        <w:t xml:space="preserve"> голова</w:t>
      </w:r>
      <w:r w:rsidR="00787772" w:rsidRPr="00FC13A1">
        <w:rPr>
          <w:lang w:val="uk-UA"/>
        </w:rPr>
        <w:t xml:space="preserve">                                         </w:t>
      </w:r>
      <w:r w:rsidR="00787772">
        <w:rPr>
          <w:lang w:val="uk-UA"/>
        </w:rPr>
        <w:t xml:space="preserve">             </w:t>
      </w:r>
      <w:r w:rsidR="000E2B47">
        <w:rPr>
          <w:lang w:val="uk-UA"/>
        </w:rPr>
        <w:t xml:space="preserve">     </w:t>
      </w:r>
      <w:r w:rsidR="00787772">
        <w:rPr>
          <w:lang w:val="uk-UA"/>
        </w:rPr>
        <w:t xml:space="preserve">                              </w:t>
      </w:r>
      <w:r w:rsidR="00E26F4C">
        <w:rPr>
          <w:lang w:val="uk-UA"/>
        </w:rPr>
        <w:t xml:space="preserve">          </w:t>
      </w:r>
      <w:r w:rsidR="00787772">
        <w:rPr>
          <w:sz w:val="26"/>
          <w:szCs w:val="26"/>
          <w:lang w:val="uk-UA"/>
        </w:rPr>
        <w:t>Андрій ЗАЛІВСЬКИЙ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13E85" w:rsidRDefault="00A13E85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13E85" w:rsidRDefault="00A13E85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13E85" w:rsidRDefault="00A13E85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13E85" w:rsidRDefault="00A13E85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13E85" w:rsidRDefault="00A13E85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13E85" w:rsidRDefault="00A13E85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13E85" w:rsidRDefault="00A13E85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13E85" w:rsidRDefault="00A13E85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A13E85" w:rsidRDefault="00A13E85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D736E7" w:rsidRDefault="00D736E7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Pr="006024A8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Голова </w:t>
      </w:r>
      <w:r>
        <w:rPr>
          <w:sz w:val="26"/>
          <w:szCs w:val="26"/>
          <w:lang w:val="uk-UA"/>
        </w:rPr>
        <w:t xml:space="preserve">постійної депутатської </w:t>
      </w:r>
      <w:r w:rsidRPr="00EB7C55">
        <w:rPr>
          <w:sz w:val="26"/>
          <w:szCs w:val="26"/>
          <w:lang w:val="uk-UA"/>
        </w:rPr>
        <w:t xml:space="preserve">комісії з </w:t>
      </w: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питань </w:t>
      </w:r>
      <w:r>
        <w:rPr>
          <w:sz w:val="26"/>
          <w:szCs w:val="26"/>
          <w:lang w:val="uk-UA"/>
        </w:rPr>
        <w:t xml:space="preserve">комунального </w:t>
      </w:r>
      <w:r w:rsidRPr="00EB7C55">
        <w:rPr>
          <w:sz w:val="26"/>
          <w:szCs w:val="26"/>
          <w:lang w:val="uk-UA"/>
        </w:rPr>
        <w:t xml:space="preserve">господарства,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благоустрою, охорони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довкiлля</w:t>
      </w:r>
      <w:proofErr w:type="spellEnd"/>
      <w:r w:rsidRPr="00EB7C55">
        <w:rPr>
          <w:sz w:val="26"/>
          <w:szCs w:val="26"/>
          <w:lang w:val="uk-UA"/>
        </w:rPr>
        <w:t xml:space="preserve">, </w:t>
      </w: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комунальної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власностi</w:t>
      </w:r>
      <w:proofErr w:type="spellEnd"/>
      <w:r w:rsidRPr="00EB7C55">
        <w:rPr>
          <w:sz w:val="26"/>
          <w:szCs w:val="26"/>
          <w:lang w:val="uk-UA"/>
        </w:rPr>
        <w:t xml:space="preserve"> та приватизації                                  </w:t>
      </w:r>
      <w:r w:rsidR="00FC13A1">
        <w:rPr>
          <w:sz w:val="26"/>
          <w:szCs w:val="26"/>
          <w:lang w:val="uk-UA"/>
        </w:rPr>
        <w:t xml:space="preserve">     </w:t>
      </w:r>
      <w:r w:rsidRPr="00EB7C55">
        <w:rPr>
          <w:sz w:val="26"/>
          <w:szCs w:val="26"/>
          <w:lang w:val="uk-UA"/>
        </w:rPr>
        <w:t>Петро ВАСИЛИШИН</w:t>
      </w:r>
    </w:p>
    <w:p w:rsidR="00FC13A1" w:rsidRDefault="00FC13A1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FC13A1" w:rsidRDefault="00FC13A1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E06C56" w:rsidRDefault="00E06C56" w:rsidP="00E06C56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</w:t>
      </w:r>
      <w:r w:rsidR="0063613C">
        <w:rPr>
          <w:sz w:val="26"/>
          <w:szCs w:val="26"/>
          <w:lang w:val="uk-UA"/>
        </w:rPr>
        <w:t xml:space="preserve">депутатської </w:t>
      </w:r>
      <w:r>
        <w:rPr>
          <w:sz w:val="26"/>
          <w:szCs w:val="26"/>
          <w:lang w:val="uk-UA"/>
        </w:rPr>
        <w:t xml:space="preserve">комісії </w:t>
      </w:r>
    </w:p>
    <w:p w:rsidR="00E06C56" w:rsidRDefault="00E06C56" w:rsidP="00E06C56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питань економічного розвитку  </w:t>
      </w:r>
    </w:p>
    <w:p w:rsidR="00E06C56" w:rsidRPr="00EB7C55" w:rsidRDefault="00E06C56" w:rsidP="00E06C56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(інвестиції, промисловість, транспорт, зв</w:t>
      </w:r>
      <w:r w:rsidRPr="00FC13A1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язок)                          Михайло ЛАПЕЦЬ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діяльності виконавчих органів ради    </w:t>
      </w:r>
      <w:r w:rsidR="003A654B">
        <w:rPr>
          <w:sz w:val="26"/>
          <w:szCs w:val="26"/>
          <w:lang w:val="uk-UA"/>
        </w:rPr>
        <w:t xml:space="preserve">                                </w:t>
      </w:r>
      <w:r w:rsidRPr="00EB7C55">
        <w:rPr>
          <w:sz w:val="26"/>
          <w:szCs w:val="26"/>
          <w:lang w:val="uk-UA"/>
        </w:rPr>
        <w:t xml:space="preserve">   </w:t>
      </w:r>
      <w:r w:rsidR="00FC13A1">
        <w:rPr>
          <w:sz w:val="26"/>
          <w:szCs w:val="26"/>
          <w:lang w:val="uk-UA"/>
        </w:rPr>
        <w:t xml:space="preserve">      </w:t>
      </w:r>
      <w:r w:rsidRPr="00EB7C55">
        <w:rPr>
          <w:sz w:val="26"/>
          <w:szCs w:val="26"/>
          <w:lang w:val="uk-UA"/>
        </w:rPr>
        <w:t>Ма</w:t>
      </w:r>
      <w:r w:rsidR="000E2B47">
        <w:rPr>
          <w:sz w:val="26"/>
          <w:szCs w:val="26"/>
          <w:lang w:val="uk-UA"/>
        </w:rPr>
        <w:t>рта ВАЩУК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FC13A1" w:rsidP="00787772">
      <w:pPr>
        <w:overflowPunct/>
        <w:autoSpaceDE/>
        <w:autoSpaceDN/>
        <w:adjustRightInd/>
        <w:textAlignment w:val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 начальника</w:t>
      </w:r>
      <w:r w:rsidR="00AB5C86" w:rsidRPr="00EB7C55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юридичного </w:t>
      </w:r>
      <w:proofErr w:type="spellStart"/>
      <w:r w:rsidR="00787772" w:rsidRPr="00EB7C55">
        <w:rPr>
          <w:sz w:val="26"/>
          <w:szCs w:val="26"/>
          <w:lang w:val="uk-UA"/>
        </w:rPr>
        <w:t>вiддiлу</w:t>
      </w:r>
      <w:proofErr w:type="spellEnd"/>
      <w:r w:rsidR="00787772" w:rsidRPr="00EB7C55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ab/>
        <w:t xml:space="preserve">                     </w:t>
      </w:r>
      <w:r w:rsidR="00141D8D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 Тетяна</w:t>
      </w:r>
      <w:r w:rsidR="00AB5C8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ЛІНИНСЬКА</w:t>
      </w:r>
      <w:r w:rsidR="00787772" w:rsidRPr="00EB7C55">
        <w:rPr>
          <w:sz w:val="26"/>
          <w:szCs w:val="26"/>
          <w:lang w:val="uk-UA"/>
        </w:rPr>
        <w:t xml:space="preserve"> </w:t>
      </w:r>
      <w:r w:rsidR="00996057">
        <w:rPr>
          <w:sz w:val="26"/>
          <w:szCs w:val="26"/>
          <w:lang w:val="uk-UA"/>
        </w:rPr>
        <w:t xml:space="preserve">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  </w:t>
      </w:r>
    </w:p>
    <w:p w:rsidR="00141D8D" w:rsidRDefault="00141D8D" w:rsidP="00787772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846013" w:rsidRPr="00787772" w:rsidRDefault="00FC13A1" w:rsidP="00A13E85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 начальника</w:t>
      </w:r>
      <w:r w:rsidR="009F0C37" w:rsidRPr="00EB7C55">
        <w:rPr>
          <w:sz w:val="26"/>
          <w:szCs w:val="26"/>
          <w:lang w:val="uk-UA"/>
        </w:rPr>
        <w:t xml:space="preserve"> </w:t>
      </w:r>
      <w:proofErr w:type="spellStart"/>
      <w:r w:rsidR="009F0C37" w:rsidRPr="00EB7C55">
        <w:rPr>
          <w:sz w:val="26"/>
          <w:szCs w:val="26"/>
          <w:lang w:val="uk-UA"/>
        </w:rPr>
        <w:t>вiддiлу</w:t>
      </w:r>
      <w:proofErr w:type="spellEnd"/>
      <w:r w:rsidR="009F0C37" w:rsidRPr="00EB7C55">
        <w:rPr>
          <w:sz w:val="26"/>
          <w:szCs w:val="26"/>
          <w:lang w:val="uk-UA"/>
        </w:rPr>
        <w:t xml:space="preserve"> </w:t>
      </w:r>
      <w:r w:rsidR="009F0C37">
        <w:rPr>
          <w:sz w:val="26"/>
          <w:szCs w:val="26"/>
          <w:lang w:val="uk-UA"/>
        </w:rPr>
        <w:t>е</w:t>
      </w:r>
      <w:r w:rsidR="00787772" w:rsidRPr="00EB7C55">
        <w:rPr>
          <w:sz w:val="26"/>
          <w:szCs w:val="26"/>
          <w:lang w:val="uk-UA"/>
        </w:rPr>
        <w:t xml:space="preserve">кономіки     </w:t>
      </w:r>
      <w:r w:rsidR="002A220A">
        <w:rPr>
          <w:sz w:val="26"/>
          <w:szCs w:val="26"/>
          <w:lang w:val="uk-UA"/>
        </w:rPr>
        <w:t xml:space="preserve">                  </w:t>
      </w:r>
      <w:r w:rsidR="00787772" w:rsidRPr="00EB7C55">
        <w:rPr>
          <w:sz w:val="26"/>
          <w:szCs w:val="26"/>
          <w:lang w:val="uk-UA"/>
        </w:rPr>
        <w:t xml:space="preserve">   </w:t>
      </w:r>
      <w:r w:rsidR="009F0C37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</w:t>
      </w:r>
      <w:r w:rsidR="009F0C37">
        <w:rPr>
          <w:sz w:val="26"/>
          <w:szCs w:val="26"/>
          <w:lang w:val="uk-UA"/>
        </w:rPr>
        <w:t>Любов ГНАТЮК</w:t>
      </w:r>
    </w:p>
    <w:sectPr w:rsidR="00846013" w:rsidRPr="00787772" w:rsidSect="00A13E85">
      <w:footerReference w:type="even" r:id="rId8"/>
      <w:footerReference w:type="default" r:id="rId9"/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E1" w:rsidRDefault="006E7EE1">
      <w:r>
        <w:separator/>
      </w:r>
    </w:p>
  </w:endnote>
  <w:endnote w:type="continuationSeparator" w:id="0">
    <w:p w:rsidR="006E7EE1" w:rsidRDefault="006E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E404F" w:rsidRDefault="006E7EE1" w:rsidP="00F724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3E85">
      <w:rPr>
        <w:rStyle w:val="a7"/>
        <w:noProof/>
      </w:rPr>
      <w:t>3</w:t>
    </w:r>
    <w:r>
      <w:rPr>
        <w:rStyle w:val="a7"/>
      </w:rPr>
      <w:fldChar w:fldCharType="end"/>
    </w:r>
  </w:p>
  <w:p w:rsidR="008E404F" w:rsidRDefault="006E7EE1" w:rsidP="00F724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E1" w:rsidRDefault="006E7EE1">
      <w:r>
        <w:separator/>
      </w:r>
    </w:p>
  </w:footnote>
  <w:footnote w:type="continuationSeparator" w:id="0">
    <w:p w:rsidR="006E7EE1" w:rsidRDefault="006E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A3EE8"/>
    <w:multiLevelType w:val="hybridMultilevel"/>
    <w:tmpl w:val="E4202ADE"/>
    <w:lvl w:ilvl="0" w:tplc="9FE248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77218D6"/>
    <w:multiLevelType w:val="hybridMultilevel"/>
    <w:tmpl w:val="B656B5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2"/>
    <w:rsid w:val="0007492D"/>
    <w:rsid w:val="000E2B47"/>
    <w:rsid w:val="000F400D"/>
    <w:rsid w:val="001111B2"/>
    <w:rsid w:val="00141D8D"/>
    <w:rsid w:val="00195500"/>
    <w:rsid w:val="001D50F6"/>
    <w:rsid w:val="001E3D21"/>
    <w:rsid w:val="0020381A"/>
    <w:rsid w:val="002452C1"/>
    <w:rsid w:val="00255DF2"/>
    <w:rsid w:val="00272602"/>
    <w:rsid w:val="002A220A"/>
    <w:rsid w:val="002B17B4"/>
    <w:rsid w:val="002D568E"/>
    <w:rsid w:val="002E3ED5"/>
    <w:rsid w:val="002F12B7"/>
    <w:rsid w:val="00315B3B"/>
    <w:rsid w:val="00317789"/>
    <w:rsid w:val="0033165A"/>
    <w:rsid w:val="003336BB"/>
    <w:rsid w:val="00344896"/>
    <w:rsid w:val="003A654B"/>
    <w:rsid w:val="003D6514"/>
    <w:rsid w:val="004A40F7"/>
    <w:rsid w:val="00550BEE"/>
    <w:rsid w:val="00613B45"/>
    <w:rsid w:val="00625110"/>
    <w:rsid w:val="0063613C"/>
    <w:rsid w:val="0067130E"/>
    <w:rsid w:val="00675F31"/>
    <w:rsid w:val="006A35CF"/>
    <w:rsid w:val="006E3CC7"/>
    <w:rsid w:val="006E7EE1"/>
    <w:rsid w:val="006F6FF9"/>
    <w:rsid w:val="00700F9D"/>
    <w:rsid w:val="00705752"/>
    <w:rsid w:val="007157D5"/>
    <w:rsid w:val="00732B6B"/>
    <w:rsid w:val="007513DB"/>
    <w:rsid w:val="00787772"/>
    <w:rsid w:val="007F5CEA"/>
    <w:rsid w:val="008155C2"/>
    <w:rsid w:val="00825D98"/>
    <w:rsid w:val="008342E9"/>
    <w:rsid w:val="00836095"/>
    <w:rsid w:val="00846013"/>
    <w:rsid w:val="00886BE5"/>
    <w:rsid w:val="008B7EDF"/>
    <w:rsid w:val="008E4581"/>
    <w:rsid w:val="008F429B"/>
    <w:rsid w:val="00905DAC"/>
    <w:rsid w:val="0091582F"/>
    <w:rsid w:val="009612B9"/>
    <w:rsid w:val="00967DE1"/>
    <w:rsid w:val="0099078E"/>
    <w:rsid w:val="00996057"/>
    <w:rsid w:val="009C42CC"/>
    <w:rsid w:val="009F0C37"/>
    <w:rsid w:val="009F1102"/>
    <w:rsid w:val="00A13420"/>
    <w:rsid w:val="00A1348D"/>
    <w:rsid w:val="00A13B69"/>
    <w:rsid w:val="00A13E85"/>
    <w:rsid w:val="00A540DA"/>
    <w:rsid w:val="00AB33AB"/>
    <w:rsid w:val="00AB5C86"/>
    <w:rsid w:val="00AE0D82"/>
    <w:rsid w:val="00B53DFF"/>
    <w:rsid w:val="00C035A7"/>
    <w:rsid w:val="00C60FDC"/>
    <w:rsid w:val="00CC5471"/>
    <w:rsid w:val="00D736E7"/>
    <w:rsid w:val="00D83FAA"/>
    <w:rsid w:val="00DC03E9"/>
    <w:rsid w:val="00DE31F8"/>
    <w:rsid w:val="00E06C56"/>
    <w:rsid w:val="00E16187"/>
    <w:rsid w:val="00E26F4C"/>
    <w:rsid w:val="00E35FE2"/>
    <w:rsid w:val="00E36C37"/>
    <w:rsid w:val="00E61EEE"/>
    <w:rsid w:val="00E95917"/>
    <w:rsid w:val="00EC5553"/>
    <w:rsid w:val="00EC7BDC"/>
    <w:rsid w:val="00ED4CBA"/>
    <w:rsid w:val="00ED76EB"/>
    <w:rsid w:val="00F16445"/>
    <w:rsid w:val="00F70377"/>
    <w:rsid w:val="00FA51C3"/>
    <w:rsid w:val="00FC13A1"/>
    <w:rsid w:val="00FC4B31"/>
    <w:rsid w:val="00F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7EF7-B56E-4482-974B-C48E849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7772"/>
    <w:pPr>
      <w:keepNext/>
      <w:jc w:val="center"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787772"/>
    <w:pPr>
      <w:keepNext/>
      <w:spacing w:line="360" w:lineRule="auto"/>
      <w:outlineLvl w:val="4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7772"/>
    <w:rPr>
      <w:rFonts w:ascii="Times New Roman" w:eastAsia="Times New Roman" w:hAnsi="Times New Roman" w:cs="Times New Roman"/>
      <w:b/>
      <w:bCs/>
      <w:sz w:val="40"/>
      <w:szCs w:val="40"/>
      <w:lang w:val="ru-RU" w:eastAsia="ru-RU"/>
    </w:rPr>
  </w:style>
  <w:style w:type="character" w:customStyle="1" w:styleId="50">
    <w:name w:val="Заголовок 5 Знак"/>
    <w:basedOn w:val="a0"/>
    <w:link w:val="5"/>
    <w:rsid w:val="0078777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787772"/>
    <w:pPr>
      <w:overflowPunct/>
      <w:jc w:val="center"/>
      <w:textAlignment w:val="auto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rsid w:val="007877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78777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877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787772"/>
  </w:style>
  <w:style w:type="paragraph" w:styleId="a8">
    <w:name w:val="Balloon Text"/>
    <w:basedOn w:val="a"/>
    <w:link w:val="a9"/>
    <w:uiPriority w:val="99"/>
    <w:semiHidden/>
    <w:unhideWhenUsed/>
    <w:rsid w:val="00E61EE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1EE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84601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0575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eastAsia="ru-RU"/>
    </w:rPr>
  </w:style>
  <w:style w:type="table" w:styleId="ab">
    <w:name w:val="Table Grid"/>
    <w:basedOn w:val="a1"/>
    <w:uiPriority w:val="39"/>
    <w:rsid w:val="0070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C7BDC"/>
    <w:rPr>
      <w:b/>
      <w:bCs/>
    </w:rPr>
  </w:style>
  <w:style w:type="character" w:styleId="ad">
    <w:name w:val="Hyperlink"/>
    <w:basedOn w:val="a0"/>
    <w:uiPriority w:val="99"/>
    <w:semiHidden/>
    <w:unhideWhenUsed/>
    <w:rsid w:val="00EC7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2198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2024-04-10T10:35:00Z</cp:lastPrinted>
  <dcterms:created xsi:type="dcterms:W3CDTF">2024-04-08T07:21:00Z</dcterms:created>
  <dcterms:modified xsi:type="dcterms:W3CDTF">2024-04-11T06:13:00Z</dcterms:modified>
</cp:coreProperties>
</file>