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F534A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4C5031" w:rsidRDefault="004C5031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4C5031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4C5031" w:rsidRPr="004C5031">
              <w:rPr>
                <w:i/>
                <w:sz w:val="28"/>
                <w:szCs w:val="28"/>
                <w:u w:val="single"/>
                <w:lang w:val="uk-UA"/>
              </w:rPr>
              <w:t>2555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43291" w:rsidRDefault="00AF1B34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F43291">
        <w:rPr>
          <w:b/>
          <w:sz w:val="26"/>
          <w:szCs w:val="26"/>
        </w:rPr>
        <w:t xml:space="preserve">Гавради </w:t>
      </w:r>
    </w:p>
    <w:p w:rsidR="00AF1B34" w:rsidRDefault="00F43291" w:rsidP="00F4329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Любові Григорівни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Гавради Любові Григорівни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D665F6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витягів</w:t>
      </w:r>
      <w:r w:rsidRPr="00B10A9C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К</w:t>
      </w:r>
      <w:r w:rsidR="00BF7B67">
        <w:rPr>
          <w:sz w:val="26"/>
          <w:szCs w:val="26"/>
          <w:lang w:val="uk-UA"/>
        </w:rPr>
        <w:t>омунального підприємства</w:t>
      </w:r>
      <w:r w:rsidR="00AC1196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Львівської обласної ради «Червоноградське</w:t>
      </w:r>
      <w:r w:rsidR="00AC1196">
        <w:rPr>
          <w:sz w:val="26"/>
          <w:szCs w:val="26"/>
          <w:lang w:val="uk-UA"/>
        </w:rPr>
        <w:t xml:space="preserve"> міжміське бюро технічної інвентаризації</w:t>
      </w:r>
      <w:r w:rsidR="00F43291">
        <w:rPr>
          <w:sz w:val="26"/>
          <w:szCs w:val="26"/>
          <w:lang w:val="uk-UA"/>
        </w:rPr>
        <w:t>»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43291">
        <w:rPr>
          <w:sz w:val="26"/>
          <w:szCs w:val="26"/>
          <w:lang w:val="uk-UA"/>
        </w:rPr>
        <w:t>2</w:t>
      </w:r>
      <w:r w:rsidR="00D665F6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F43291">
        <w:rPr>
          <w:sz w:val="26"/>
          <w:szCs w:val="26"/>
          <w:lang w:val="uk-UA"/>
        </w:rPr>
        <w:t>Івасюка, 6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№1,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F43291">
        <w:rPr>
          <w:sz w:val="26"/>
          <w:szCs w:val="26"/>
          <w:lang w:val="uk-UA"/>
        </w:rPr>
        <w:t>113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AB7ADE">
        <w:rPr>
          <w:sz w:val="26"/>
          <w:szCs w:val="26"/>
          <w:lang w:val="uk-UA"/>
        </w:rPr>
        <w:t>витягів</w:t>
      </w:r>
      <w:r w:rsidRPr="00B10A9C">
        <w:rPr>
          <w:sz w:val="26"/>
          <w:szCs w:val="26"/>
          <w:lang w:val="uk-UA"/>
        </w:rPr>
        <w:t xml:space="preserve"> </w:t>
      </w:r>
      <w:r w:rsidR="00AB7ADE">
        <w:rPr>
          <w:sz w:val="26"/>
          <w:szCs w:val="26"/>
          <w:lang w:val="uk-UA"/>
        </w:rPr>
        <w:t>про реєстрацію права власно</w:t>
      </w:r>
      <w:r w:rsidR="00BF7B67">
        <w:rPr>
          <w:sz w:val="26"/>
          <w:szCs w:val="26"/>
          <w:lang w:val="uk-UA"/>
        </w:rPr>
        <w:t>сті на нерухоме майно Комунального підприємства</w:t>
      </w:r>
      <w:r w:rsidR="00AB7ADE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 від 03.03.2009 № 22048350 та від 29.05.2</w:t>
      </w:r>
      <w:r w:rsidR="00BF7B67">
        <w:rPr>
          <w:sz w:val="26"/>
          <w:szCs w:val="26"/>
          <w:lang w:val="uk-UA"/>
        </w:rPr>
        <w:t>009</w:t>
      </w:r>
      <w:r w:rsidR="00AB7ADE">
        <w:rPr>
          <w:sz w:val="26"/>
          <w:szCs w:val="26"/>
          <w:lang w:val="uk-UA"/>
        </w:rPr>
        <w:t xml:space="preserve"> №22878877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Гавраді Любові Григорівні</w:t>
      </w:r>
      <w:r w:rsidR="00250E71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 w:rsidR="00250E71">
        <w:rPr>
          <w:sz w:val="26"/>
          <w:szCs w:val="26"/>
          <w:lang w:val="uk-UA"/>
        </w:rPr>
        <w:t>02</w:t>
      </w:r>
      <w:r w:rsidR="00535080">
        <w:rPr>
          <w:sz w:val="26"/>
          <w:szCs w:val="26"/>
          <w:lang w:val="uk-UA"/>
        </w:rPr>
        <w:t>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250E71" w:rsidRPr="00B10A9C">
        <w:rPr>
          <w:sz w:val="26"/>
          <w:szCs w:val="26"/>
          <w:lang w:val="uk-UA"/>
        </w:rPr>
        <w:t>м. Червоноград</w:t>
      </w:r>
      <w:r w:rsidR="00250E71">
        <w:rPr>
          <w:sz w:val="26"/>
          <w:szCs w:val="26"/>
          <w:lang w:val="uk-UA"/>
        </w:rPr>
        <w:t>,</w:t>
      </w:r>
      <w:r w:rsidR="00250E71" w:rsidRPr="00AC1196">
        <w:rPr>
          <w:sz w:val="26"/>
          <w:szCs w:val="26"/>
          <w:lang w:val="uk-UA"/>
        </w:rPr>
        <w:t xml:space="preserve"> вул. </w:t>
      </w:r>
      <w:r w:rsidR="00250E71">
        <w:rPr>
          <w:sz w:val="26"/>
          <w:szCs w:val="26"/>
          <w:lang w:val="uk-UA"/>
        </w:rPr>
        <w:t>Івасюка, 6</w:t>
      </w:r>
      <w:r w:rsidR="00250E71" w:rsidRPr="00AC1196">
        <w:rPr>
          <w:sz w:val="26"/>
          <w:szCs w:val="26"/>
          <w:lang w:val="uk-UA"/>
        </w:rPr>
        <w:t>,</w:t>
      </w:r>
      <w:r w:rsidR="00250E71">
        <w:rPr>
          <w:sz w:val="26"/>
          <w:szCs w:val="26"/>
          <w:lang w:val="uk-UA"/>
        </w:rPr>
        <w:t xml:space="preserve"> гаражний кооператив №1,</w:t>
      </w:r>
      <w:r w:rsidR="00250E71" w:rsidRPr="00AC1196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гараж № 113 н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Гавраді Любові Григорівні</w:t>
      </w:r>
      <w:r w:rsidR="00250E71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4C5031" w:rsidRPr="004C5031">
        <w:rPr>
          <w:i/>
          <w:sz w:val="26"/>
          <w:szCs w:val="26"/>
          <w:lang w:val="uk-UA"/>
        </w:rPr>
        <w:t>(підпис)</w:t>
      </w:r>
      <w:r w:rsidR="004C5031">
        <w:rPr>
          <w:sz w:val="26"/>
          <w:szCs w:val="26"/>
          <w:lang w:val="uk-UA"/>
        </w:rPr>
        <w:tab/>
      </w:r>
      <w:r w:rsidR="004C5031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EF321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378</cp:revision>
  <cp:lastPrinted>2024-05-01T06:24:00Z</cp:lastPrinted>
  <dcterms:created xsi:type="dcterms:W3CDTF">2021-07-21T12:01:00Z</dcterms:created>
  <dcterms:modified xsi:type="dcterms:W3CDTF">2024-05-01T06:37:00Z</dcterms:modified>
</cp:coreProperties>
</file>