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B92FBD" w:rsidTr="00E62042">
        <w:trPr>
          <w:trHeight w:val="1026"/>
        </w:trPr>
        <w:tc>
          <w:tcPr>
            <w:tcW w:w="9639" w:type="dxa"/>
            <w:gridSpan w:val="4"/>
          </w:tcPr>
          <w:p w:rsidR="00B92FBD" w:rsidRDefault="001464DC">
            <w:pPr>
              <w:pStyle w:val="a3"/>
              <w:spacing w:line="360" w:lineRule="auto"/>
              <w:rPr>
                <w:b/>
                <w:bCs/>
              </w:rPr>
            </w:pPr>
            <w:bookmarkStart w:id="0" w:name="_GoBack"/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B92FBD" w:rsidRDefault="00B92FBD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B92FBD" w:rsidRDefault="00B92FBD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B92FBD" w:rsidRPr="00806519" w:rsidRDefault="00B92FBD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B92FBD" w:rsidTr="00E62042"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B92FBD" w:rsidRDefault="00B92FBD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92FBD" w:rsidTr="00E62042">
        <w:tc>
          <w:tcPr>
            <w:tcW w:w="3148" w:type="dxa"/>
          </w:tcPr>
          <w:p w:rsidR="00B92FBD" w:rsidRPr="00E27C25" w:rsidRDefault="00E27C25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30.04.2024</w:t>
            </w:r>
          </w:p>
          <w:p w:rsidR="00B92FBD" w:rsidRPr="00BE7C5C" w:rsidRDefault="00B92FBD" w:rsidP="004E022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B92FBD" w:rsidRDefault="00B92FB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</w:tcPr>
          <w:p w:rsidR="00B92FBD" w:rsidRPr="009B7A5D" w:rsidRDefault="00B92FBD" w:rsidP="00E27C25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E27C25">
              <w:rPr>
                <w:sz w:val="28"/>
                <w:szCs w:val="28"/>
                <w:u w:val="single"/>
                <w:lang w:val="uk-UA"/>
              </w:rPr>
              <w:t>2529</w:t>
            </w:r>
          </w:p>
        </w:tc>
      </w:tr>
      <w:tr w:rsidR="00B92FBD" w:rsidTr="00E62042">
        <w:trPr>
          <w:trHeight w:val="431"/>
        </w:trPr>
        <w:tc>
          <w:tcPr>
            <w:tcW w:w="5206" w:type="dxa"/>
            <w:gridSpan w:val="2"/>
          </w:tcPr>
          <w:p w:rsidR="00B92FBD" w:rsidRDefault="00B92FB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розроблення детального плану території на вул. Львівська в                               м.  Соснівка Червоноградської міської територіальної громади Червоноградського району </w:t>
            </w:r>
          </w:p>
          <w:p w:rsidR="00B92FBD" w:rsidRPr="00806519" w:rsidRDefault="00B92FBD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B92FBD" w:rsidRDefault="00B92FBD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B92FBD" w:rsidRDefault="00B92FBD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B92FBD" w:rsidRPr="00855E61" w:rsidRDefault="00B92FBD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B92FBD" w:rsidRDefault="00B92FBD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Міністрів України від 01.09.2021 № 926, </w:t>
      </w:r>
      <w:r w:rsidRPr="00CA68A2">
        <w:rPr>
          <w:b w:val="0"/>
          <w:bCs w:val="0"/>
          <w:sz w:val="26"/>
          <w:szCs w:val="26"/>
          <w:lang w:val="uk-UA"/>
        </w:rPr>
        <w:t xml:space="preserve">враховуючи </w:t>
      </w:r>
      <w:r>
        <w:rPr>
          <w:b w:val="0"/>
          <w:bCs w:val="0"/>
          <w:sz w:val="26"/>
          <w:szCs w:val="26"/>
          <w:lang w:val="uk-UA"/>
        </w:rPr>
        <w:t xml:space="preserve">необхідність узгодження положень затвердженої містобудівної документації: Генерального плану м. Соснівка та "Плану зонування території в межах вул. Львівська, лісового масиву з північної сторони, залізничної колії та місцевого проїзду на шахту "Надія" м. Соснівка", </w:t>
      </w:r>
      <w:r w:rsidR="001464DC">
        <w:rPr>
          <w:b w:val="0"/>
          <w:bCs w:val="0"/>
          <w:sz w:val="26"/>
          <w:szCs w:val="26"/>
          <w:lang w:val="uk-UA"/>
        </w:rPr>
        <w:t xml:space="preserve">розміщення об’єктів, що забезпечують громадські інтереси та реалізацію </w:t>
      </w:r>
      <w:r>
        <w:rPr>
          <w:b w:val="0"/>
          <w:bCs w:val="0"/>
          <w:sz w:val="26"/>
          <w:szCs w:val="26"/>
          <w:lang w:val="uk-UA"/>
        </w:rPr>
        <w:t xml:space="preserve">намірів, викладених в заяві </w:t>
      </w:r>
      <w:proofErr w:type="spellStart"/>
      <w:r>
        <w:rPr>
          <w:b w:val="0"/>
          <w:bCs w:val="0"/>
          <w:sz w:val="26"/>
          <w:szCs w:val="26"/>
          <w:lang w:val="uk-UA"/>
        </w:rPr>
        <w:t>Закали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Б.В.</w:t>
      </w:r>
      <w:r w:rsidR="001464DC">
        <w:rPr>
          <w:b w:val="0"/>
          <w:bCs w:val="0"/>
          <w:sz w:val="26"/>
          <w:szCs w:val="26"/>
          <w:lang w:val="uk-UA"/>
        </w:rPr>
        <w:t>,</w:t>
      </w:r>
      <w:r>
        <w:rPr>
          <w:b w:val="0"/>
          <w:bCs w:val="0"/>
          <w:sz w:val="26"/>
          <w:szCs w:val="26"/>
          <w:lang w:val="uk-UA"/>
        </w:rPr>
        <w:t xml:space="preserve"> а також  висновку постійно діючої узгоджувальної комісії по плануванню і забудові населених пунктів, Червоноградська міська рада</w:t>
      </w:r>
    </w:p>
    <w:p w:rsidR="00B92FBD" w:rsidRDefault="00B92FBD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B92FBD" w:rsidRDefault="00B92FBD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180C6E" w:rsidRDefault="00180C6E" w:rsidP="00097EC1">
      <w:pPr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Розробити детальний план території на вул. Львівська в м. Соснівка                                Червоноградської міської територіальної громади Червоноградського району Львівської області . 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Фінансування видатків на розроблення детального плану території здійснити  за  рахунок власників земельних ділянок.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Контроль за виконанням рішення покласти на постійну депутатську комісію з питань  містобудування, регулювання земельних відносин та адміністративно- </w:t>
      </w:r>
      <w:proofErr w:type="spellStart"/>
      <w:r>
        <w:rPr>
          <w:sz w:val="26"/>
          <w:szCs w:val="26"/>
          <w:lang w:val="uk-UA"/>
        </w:rPr>
        <w:t>територiального</w:t>
      </w:r>
      <w:proofErr w:type="spellEnd"/>
      <w:r>
        <w:rPr>
          <w:sz w:val="26"/>
          <w:szCs w:val="26"/>
          <w:lang w:val="uk-UA"/>
        </w:rPr>
        <w:t xml:space="preserve"> устрою (Пилипчук П.П.) та першого заступника міського голови з питань діяльності виконавчих органів ради  Балка Д.І. 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pPr w:leftFromText="180" w:rightFromText="180" w:vertAnchor="text" w:horzAnchor="margin" w:tblpY="158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92FBD" w:rsidTr="009B7A5D">
        <w:trPr>
          <w:trHeight w:val="552"/>
        </w:trPr>
        <w:tc>
          <w:tcPr>
            <w:tcW w:w="3283" w:type="dxa"/>
          </w:tcPr>
          <w:p w:rsidR="00B92FBD" w:rsidRDefault="00B92FBD" w:rsidP="009B7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</w:tc>
        <w:tc>
          <w:tcPr>
            <w:tcW w:w="3283" w:type="dxa"/>
          </w:tcPr>
          <w:p w:rsidR="00B92FBD" w:rsidRDefault="00E27C25" w:rsidP="009B7A5D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(підпис)</w:t>
            </w:r>
          </w:p>
        </w:tc>
        <w:tc>
          <w:tcPr>
            <w:tcW w:w="3284" w:type="dxa"/>
          </w:tcPr>
          <w:p w:rsidR="00B92FBD" w:rsidRDefault="00B92FBD" w:rsidP="009B7A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B92FBD" w:rsidRDefault="00B92FBD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097EC1">
      <w:pPr>
        <w:rPr>
          <w:sz w:val="26"/>
          <w:szCs w:val="26"/>
          <w:lang w:val="uk-UA"/>
        </w:rPr>
      </w:pPr>
    </w:p>
    <w:p w:rsidR="00B92FBD" w:rsidRDefault="00B92FBD" w:rsidP="00F65353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B92FBD" w:rsidRDefault="00B92FBD" w:rsidP="00097EC1">
      <w:pPr>
        <w:rPr>
          <w:sz w:val="28"/>
          <w:szCs w:val="28"/>
          <w:lang w:val="uk-UA"/>
        </w:rPr>
      </w:pPr>
    </w:p>
    <w:p w:rsidR="00B92FBD" w:rsidRDefault="00B92FBD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B92FBD" w:rsidRDefault="00B92FBD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B92FBD" w:rsidRDefault="00B92FBD" w:rsidP="00097EC1">
      <w:pPr>
        <w:rPr>
          <w:sz w:val="28"/>
          <w:szCs w:val="28"/>
          <w:lang w:val="uk-UA"/>
        </w:rPr>
      </w:pPr>
    </w:p>
    <w:p w:rsidR="00B92FBD" w:rsidRDefault="00B92FBD" w:rsidP="00097EC1">
      <w:pPr>
        <w:jc w:val="center"/>
        <w:rPr>
          <w:sz w:val="28"/>
          <w:szCs w:val="28"/>
          <w:lang w:val="uk-UA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92FBD" w:rsidRDefault="00B92FBD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B92FBD" w:rsidRDefault="00B92FBD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Олег ГУРСЬКИЙ</w:t>
      </w: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B92FBD" w:rsidRDefault="00B92FBD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bookmarkEnd w:id="0"/>
    <w:p w:rsidR="00B92FBD" w:rsidRPr="00097EC1" w:rsidRDefault="00B92FBD">
      <w:pPr>
        <w:rPr>
          <w:lang w:val="uk-UA"/>
        </w:rPr>
      </w:pPr>
    </w:p>
    <w:sectPr w:rsidR="00B92FBD" w:rsidRPr="00097EC1" w:rsidSect="008424AB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022D3"/>
    <w:rsid w:val="00036A82"/>
    <w:rsid w:val="000425E2"/>
    <w:rsid w:val="00087CED"/>
    <w:rsid w:val="00097EC1"/>
    <w:rsid w:val="00110232"/>
    <w:rsid w:val="00131855"/>
    <w:rsid w:val="00140338"/>
    <w:rsid w:val="00145490"/>
    <w:rsid w:val="001464DC"/>
    <w:rsid w:val="001558EA"/>
    <w:rsid w:val="00180C6E"/>
    <w:rsid w:val="002A3D84"/>
    <w:rsid w:val="002C35A9"/>
    <w:rsid w:val="002C65C9"/>
    <w:rsid w:val="00367513"/>
    <w:rsid w:val="00383BA7"/>
    <w:rsid w:val="003C6F5E"/>
    <w:rsid w:val="003F1A06"/>
    <w:rsid w:val="004A424A"/>
    <w:rsid w:val="004E0227"/>
    <w:rsid w:val="0056138B"/>
    <w:rsid w:val="0056671D"/>
    <w:rsid w:val="00597B8E"/>
    <w:rsid w:val="005B0183"/>
    <w:rsid w:val="005F5F3B"/>
    <w:rsid w:val="00615F0B"/>
    <w:rsid w:val="006275D6"/>
    <w:rsid w:val="00692C65"/>
    <w:rsid w:val="00696823"/>
    <w:rsid w:val="00711198"/>
    <w:rsid w:val="0076295B"/>
    <w:rsid w:val="007A6338"/>
    <w:rsid w:val="007F28FD"/>
    <w:rsid w:val="007F38DC"/>
    <w:rsid w:val="00806519"/>
    <w:rsid w:val="00841A26"/>
    <w:rsid w:val="008424AB"/>
    <w:rsid w:val="00855E61"/>
    <w:rsid w:val="008C7FFE"/>
    <w:rsid w:val="00920E76"/>
    <w:rsid w:val="009B7A5D"/>
    <w:rsid w:val="009F1749"/>
    <w:rsid w:val="00A021EE"/>
    <w:rsid w:val="00AD0BBB"/>
    <w:rsid w:val="00AD437E"/>
    <w:rsid w:val="00B57760"/>
    <w:rsid w:val="00B92FBD"/>
    <w:rsid w:val="00BE7C5C"/>
    <w:rsid w:val="00C01C9B"/>
    <w:rsid w:val="00C41A4A"/>
    <w:rsid w:val="00C63641"/>
    <w:rsid w:val="00CA68A2"/>
    <w:rsid w:val="00CB5AA9"/>
    <w:rsid w:val="00D25C3D"/>
    <w:rsid w:val="00D64CC5"/>
    <w:rsid w:val="00D77C44"/>
    <w:rsid w:val="00E27C25"/>
    <w:rsid w:val="00E35154"/>
    <w:rsid w:val="00E62042"/>
    <w:rsid w:val="00E8719A"/>
    <w:rsid w:val="00E87CAB"/>
    <w:rsid w:val="00F171AB"/>
    <w:rsid w:val="00F3196F"/>
    <w:rsid w:val="00F65353"/>
    <w:rsid w:val="00F75E71"/>
    <w:rsid w:val="00F814AF"/>
    <w:rsid w:val="00F8173B"/>
    <w:rsid w:val="00F81F80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EA1043-04A4-4715-A7C9-6C5DCAA9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2024-04-03T12:36:00Z</cp:lastPrinted>
  <dcterms:created xsi:type="dcterms:W3CDTF">2024-05-08T14:28:00Z</dcterms:created>
  <dcterms:modified xsi:type="dcterms:W3CDTF">2024-05-08T14:28:00Z</dcterms:modified>
</cp:coreProperties>
</file>