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1"/>
        <w:gridCol w:w="3152"/>
        <w:gridCol w:w="11"/>
        <w:gridCol w:w="995"/>
        <w:gridCol w:w="2100"/>
        <w:gridCol w:w="9"/>
        <w:gridCol w:w="3090"/>
      </w:tblGrid>
      <w:tr w:rsidR="00984F64" w:rsidRPr="00984F64" w:rsidTr="00811045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984F64" w:rsidRPr="00984F64" w:rsidRDefault="00984F64" w:rsidP="00984F64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4CC6AD5" wp14:editId="112B5FCC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                                                                                          </w:t>
            </w:r>
          </w:p>
          <w:p w:rsidR="00984F64" w:rsidRPr="00984F64" w:rsidRDefault="00984F64" w:rsidP="00984F6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984F64" w:rsidRPr="00984F64" w:rsidRDefault="00984F64" w:rsidP="00984F6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984F64" w:rsidRPr="00984F64" w:rsidRDefault="00984F64" w:rsidP="0098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984F64" w:rsidRPr="00984F64" w:rsidRDefault="00E71E5A" w:rsidP="00984F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сорок перша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сесія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984F64" w:rsidRPr="00984F64" w:rsidTr="00811045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984F64" w:rsidRPr="00984F64" w:rsidRDefault="00984F64" w:rsidP="00984F6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4F64" w:rsidRPr="00984F64" w:rsidTr="00811045">
        <w:tc>
          <w:tcPr>
            <w:tcW w:w="3285" w:type="dxa"/>
            <w:gridSpan w:val="2"/>
            <w:hideMark/>
          </w:tcPr>
          <w:p w:rsidR="00984F64" w:rsidRPr="00984F64" w:rsidRDefault="00984F64" w:rsidP="009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_________________</w:t>
            </w:r>
          </w:p>
        </w:tc>
        <w:tc>
          <w:tcPr>
            <w:tcW w:w="3287" w:type="dxa"/>
            <w:gridSpan w:val="3"/>
            <w:hideMark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м.Червоноград</w:t>
            </w:r>
          </w:p>
        </w:tc>
        <w:tc>
          <w:tcPr>
            <w:tcW w:w="3294" w:type="dxa"/>
            <w:gridSpan w:val="2"/>
            <w:hideMark/>
          </w:tcPr>
          <w:p w:rsidR="00984F64" w:rsidRPr="00984F64" w:rsidRDefault="00984F64" w:rsidP="009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_____________</w:t>
            </w:r>
          </w:p>
        </w:tc>
      </w:tr>
      <w:tr w:rsidR="00984F64" w:rsidRPr="00984F64" w:rsidTr="00811045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984F64" w:rsidRPr="00984F64" w:rsidRDefault="00984F64" w:rsidP="009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4F64" w:rsidRPr="00984F64" w:rsidTr="00811045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984F64" w:rsidRPr="00984F64" w:rsidRDefault="00984F64" w:rsidP="009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4F64" w:rsidRPr="00984F64" w:rsidTr="00811045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984F64" w:rsidRPr="00984F64" w:rsidRDefault="00984F64" w:rsidP="00984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затвердження</w:t>
            </w:r>
            <w:proofErr w:type="spellEnd"/>
            <w:r w:rsidR="00E3372B" w:rsidRPr="00E337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r w:rsidR="00E337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eastAsia="ru-RU"/>
              </w:rPr>
              <w:t>структури та</w:t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загальної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чисельності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виконавчих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органів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Червоноградської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ради в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новій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4F64" w:rsidRPr="00984F64" w:rsidRDefault="00984F64" w:rsidP="00984F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F64" w:rsidRPr="00984F64" w:rsidRDefault="00984F64" w:rsidP="00984F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пунктом 5 частини першої статті 26 Закону України «Про місцеве самоврядування в Україні», відповідно до пункту 6 частини четвертої статті 42 Закону України „Про місцеве самоврядування в Україні”, Червоноградська міська рада </w:t>
      </w:r>
    </w:p>
    <w:p w:rsidR="00984F64" w:rsidRPr="00984F64" w:rsidRDefault="00984F64" w:rsidP="00984F6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F64" w:rsidRPr="005123E8" w:rsidRDefault="00984F64" w:rsidP="00335B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984F64" w:rsidRPr="00984F64" w:rsidRDefault="00984F64" w:rsidP="00984F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4F64" w:rsidRPr="00984F64" w:rsidRDefault="00984F64" w:rsidP="00373775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num" w:pos="567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Реорганізувати </w:t>
      </w:r>
      <w:r w:rsidR="00FF2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управління житлово-комунального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господарства Червоноградської міської ради, шляхом виділення відділу інспекції з паркування.</w:t>
      </w:r>
    </w:p>
    <w:p w:rsidR="00984F64" w:rsidRPr="00984F64" w:rsidRDefault="00984F64" w:rsidP="00373775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положення про відділ інспекції з паркування</w:t>
      </w:r>
      <w:r w:rsidR="00FF2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додається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984F64" w:rsidRPr="00984F64" w:rsidRDefault="00984F64" w:rsidP="00373775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Затвердити загальну чисельність виконавчих органів Червоноградської міської ради в новій редакції, що додається.</w:t>
      </w:r>
    </w:p>
    <w:p w:rsidR="00984F64" w:rsidRDefault="00984F64" w:rsidP="00373775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Затвердити структуру виконавчих органів Червоноградської міської ради в редакції, що додається. </w:t>
      </w:r>
    </w:p>
    <w:p w:rsidR="00335B0E" w:rsidRDefault="00E3372B" w:rsidP="00E337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Затвердити положення про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управління житлово-комунального господарства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новій редакції, що додається.</w:t>
      </w:r>
    </w:p>
    <w:p w:rsidR="00FF2C8D" w:rsidRPr="00335B0E" w:rsidRDefault="00E3372B" w:rsidP="00E337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35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Визнати такими, що втратили чинність: </w:t>
      </w:r>
    </w:p>
    <w:p w:rsidR="00FF2C8D" w:rsidRDefault="00335B0E" w:rsidP="00335B0E">
      <w:pPr>
        <w:shd w:val="clear" w:color="auto" w:fill="FFFFFF"/>
        <w:tabs>
          <w:tab w:val="left" w:pos="567"/>
        </w:tabs>
        <w:spacing w:before="40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F2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</w:t>
      </w:r>
      <w:r w:rsid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3 рішення Червоноградської міської ради від 18.11.2021 № 935 «</w:t>
      </w:r>
      <w:r w:rsidR="00E3372B" w:rsidRP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внесення змін в</w:t>
      </w:r>
      <w:r w:rsid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рішення №11 від 10.12.2020 р. </w:t>
      </w:r>
      <w:r w:rsidR="00E3372B" w:rsidRP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„Про затвердження структури виконавчих </w:t>
      </w:r>
      <w:proofErr w:type="spellStart"/>
      <w:r w:rsidR="00E3372B" w:rsidRP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органiв</w:t>
      </w:r>
      <w:proofErr w:type="spellEnd"/>
      <w:r w:rsidR="00E3372B" w:rsidRP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Червоноградської </w:t>
      </w:r>
      <w:proofErr w:type="spellStart"/>
      <w:r w:rsidR="00E3372B" w:rsidRP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мiської</w:t>
      </w:r>
      <w:proofErr w:type="spellEnd"/>
      <w:r w:rsidR="00E3372B" w:rsidRP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ади та їх загальної </w:t>
      </w:r>
      <w:proofErr w:type="spellStart"/>
      <w:r w:rsid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чисельностi</w:t>
      </w:r>
      <w:proofErr w:type="spellEnd"/>
      <w:r w:rsidR="00E3372B" w:rsidRP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</w:t>
      </w:r>
      <w:r w:rsid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F2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F2C8D" w:rsidRDefault="00FF2C8D" w:rsidP="00335B0E">
      <w:pPr>
        <w:shd w:val="clear" w:color="auto" w:fill="FFFFFF"/>
        <w:spacing w:before="40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</w:t>
      </w:r>
      <w:r w:rsid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 6 рішення Червоноградсько</w:t>
      </w:r>
      <w:r w:rsidR="001A4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 міської ради від 30.04.2024 №</w:t>
      </w:r>
      <w:r w:rsidR="00E33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2525</w:t>
      </w:r>
      <w:r w:rsidR="001A4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A4AE3" w:rsidRPr="001A4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затвердження структури та загальної чисельності виконавчих органів Червоноградської міської ради в новій редакції</w:t>
      </w:r>
      <w:r w:rsidR="001A4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3372B" w:rsidRPr="00E3372B" w:rsidRDefault="00FF2C8D" w:rsidP="00FF2C8D">
      <w:pPr>
        <w:shd w:val="clear" w:color="auto" w:fill="FFFFFF"/>
        <w:tabs>
          <w:tab w:val="left" w:pos="567"/>
        </w:tabs>
        <w:spacing w:before="40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6.3. </w:t>
      </w:r>
      <w:r w:rsidR="001A4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рішення Червоноградської міської ради від 23.05.2024 № </w:t>
      </w:r>
      <w:r w:rsidR="00F604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2592</w:t>
      </w:r>
      <w:r w:rsidR="001A4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A4AE3" w:rsidRPr="001A4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затвердження загальної чисельності виконавчих органів Червоноградської міської ради в новій редакції</w:t>
      </w:r>
      <w:r w:rsidR="001A4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984F64" w:rsidRPr="00984F64" w:rsidRDefault="00984F64" w:rsidP="00373775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самоврядування та громадянського суспільства, свободи слова та інформації (</w:t>
      </w:r>
      <w:proofErr w:type="spellStart"/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</w:t>
      </w:r>
    </w:p>
    <w:p w:rsidR="00984F64" w:rsidRPr="00984F64" w:rsidRDefault="00984F64" w:rsidP="00373775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5189"/>
        <w:gridCol w:w="1009"/>
        <w:gridCol w:w="2905"/>
        <w:gridCol w:w="265"/>
      </w:tblGrid>
      <w:tr w:rsidR="00927467" w:rsidRPr="00984F64" w:rsidTr="00D2754E">
        <w:trPr>
          <w:gridAfter w:val="1"/>
          <w:wAfter w:w="265" w:type="dxa"/>
          <w:trHeight w:val="199"/>
        </w:trPr>
        <w:tc>
          <w:tcPr>
            <w:tcW w:w="5189" w:type="dxa"/>
            <w:hideMark/>
          </w:tcPr>
          <w:p w:rsidR="00984F64" w:rsidRPr="0095336A" w:rsidRDefault="00984F64" w:rsidP="009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ru-RU" w:eastAsia="ru-RU"/>
              </w:rPr>
            </w:pPr>
            <w:r w:rsidRPr="0095336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Міський голова</w:t>
            </w:r>
            <w:r w:rsidRPr="0095336A">
              <w:rPr>
                <w:rFonts w:ascii="Times New Roman" w:eastAsia="Times New Roman" w:hAnsi="Times New Roman" w:cs="Times New Roman"/>
                <w:sz w:val="24"/>
                <w:szCs w:val="26"/>
                <w:lang w:val="ru-RU" w:eastAsia="ru-RU"/>
              </w:rPr>
              <w:t> </w:t>
            </w:r>
          </w:p>
        </w:tc>
        <w:tc>
          <w:tcPr>
            <w:tcW w:w="1009" w:type="dxa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05" w:type="dxa"/>
            <w:hideMark/>
          </w:tcPr>
          <w:p w:rsidR="00984F64" w:rsidRDefault="00984F64" w:rsidP="0095336A">
            <w:pPr>
              <w:spacing w:after="0" w:line="240" w:lineRule="auto"/>
              <w:ind w:left="1062" w:right="-17" w:hanging="10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:rsidR="00927467" w:rsidRPr="00984F64" w:rsidRDefault="00927467" w:rsidP="00984F64">
            <w:pPr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27467" w:rsidTr="00D2754E">
        <w:tblPrEx>
          <w:tblLook w:val="0000" w:firstRow="0" w:lastRow="0" w:firstColumn="0" w:lastColumn="0" w:noHBand="0" w:noVBand="0"/>
        </w:tblPrEx>
        <w:tc>
          <w:tcPr>
            <w:tcW w:w="5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Pr="00D2754E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A4AE3" w:rsidRDefault="001A4AE3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5336A" w:rsidRDefault="0095336A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27467" w:rsidRPr="0095336A" w:rsidRDefault="00D2754E" w:rsidP="00D2754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  <w:tc>
          <w:tcPr>
            <w:tcW w:w="41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467" w:rsidRDefault="00927467" w:rsidP="00D2754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754E" w:rsidTr="00D2754E">
        <w:tblPrEx>
          <w:tblLook w:val="0000" w:firstRow="0" w:lastRow="0" w:firstColumn="0" w:lastColumn="0" w:noHBand="0" w:noVBand="0"/>
        </w:tblPrEx>
        <w:trPr>
          <w:gridAfter w:val="3"/>
          <w:wAfter w:w="4179" w:type="dxa"/>
        </w:trPr>
        <w:tc>
          <w:tcPr>
            <w:tcW w:w="5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4E" w:rsidRDefault="00D2754E" w:rsidP="008110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D2754E" w:rsidRPr="0095336A" w:rsidRDefault="00D2754E" w:rsidP="00D2754E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5336A">
        <w:rPr>
          <w:rFonts w:ascii="Times New Roman" w:hAnsi="Times New Roman"/>
          <w:sz w:val="24"/>
          <w:szCs w:val="26"/>
        </w:rPr>
        <w:t xml:space="preserve">Голова  депутатської </w:t>
      </w:r>
      <w:proofErr w:type="spellStart"/>
      <w:r w:rsidRPr="0095336A">
        <w:rPr>
          <w:rFonts w:ascii="Times New Roman" w:hAnsi="Times New Roman"/>
          <w:sz w:val="24"/>
          <w:szCs w:val="26"/>
        </w:rPr>
        <w:t>комiсiї</w:t>
      </w:r>
      <w:proofErr w:type="spellEnd"/>
      <w:r w:rsidRPr="0095336A">
        <w:rPr>
          <w:rFonts w:ascii="Times New Roman" w:hAnsi="Times New Roman"/>
          <w:sz w:val="24"/>
          <w:szCs w:val="26"/>
        </w:rPr>
        <w:t xml:space="preserve"> з питань </w:t>
      </w:r>
    </w:p>
    <w:p w:rsidR="00D2754E" w:rsidRPr="0095336A" w:rsidRDefault="00D2754E" w:rsidP="00D2754E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5336A">
        <w:rPr>
          <w:rFonts w:ascii="Times New Roman" w:hAnsi="Times New Roman"/>
          <w:sz w:val="24"/>
          <w:szCs w:val="26"/>
        </w:rPr>
        <w:t xml:space="preserve">депутатської </w:t>
      </w:r>
      <w:proofErr w:type="spellStart"/>
      <w:r w:rsidRPr="0095336A">
        <w:rPr>
          <w:rFonts w:ascii="Times New Roman" w:hAnsi="Times New Roman"/>
          <w:sz w:val="24"/>
          <w:szCs w:val="26"/>
        </w:rPr>
        <w:t>дiяльностi</w:t>
      </w:r>
      <w:proofErr w:type="spellEnd"/>
      <w:r w:rsidRPr="0095336A">
        <w:rPr>
          <w:rFonts w:ascii="Times New Roman" w:hAnsi="Times New Roman"/>
          <w:sz w:val="24"/>
          <w:szCs w:val="26"/>
        </w:rPr>
        <w:t xml:space="preserve">, забезпечення </w:t>
      </w:r>
    </w:p>
    <w:p w:rsidR="00D2754E" w:rsidRPr="0095336A" w:rsidRDefault="00D2754E" w:rsidP="00D2754E">
      <w:pPr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 w:rsidRPr="0095336A">
        <w:rPr>
          <w:rFonts w:ascii="Times New Roman" w:hAnsi="Times New Roman"/>
          <w:sz w:val="24"/>
          <w:szCs w:val="26"/>
        </w:rPr>
        <w:t>законностi</w:t>
      </w:r>
      <w:proofErr w:type="spellEnd"/>
      <w:r w:rsidRPr="0095336A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Pr="0095336A">
        <w:rPr>
          <w:rFonts w:ascii="Times New Roman" w:hAnsi="Times New Roman"/>
          <w:sz w:val="24"/>
          <w:szCs w:val="26"/>
        </w:rPr>
        <w:t>антикорупцiйної</w:t>
      </w:r>
      <w:proofErr w:type="spellEnd"/>
      <w:r w:rsidRPr="0095336A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95336A">
        <w:rPr>
          <w:rFonts w:ascii="Times New Roman" w:hAnsi="Times New Roman"/>
          <w:sz w:val="24"/>
          <w:szCs w:val="26"/>
        </w:rPr>
        <w:t>полiтики</w:t>
      </w:r>
      <w:proofErr w:type="spellEnd"/>
      <w:r w:rsidRPr="0095336A">
        <w:rPr>
          <w:rFonts w:ascii="Times New Roman" w:hAnsi="Times New Roman"/>
          <w:sz w:val="24"/>
          <w:szCs w:val="26"/>
        </w:rPr>
        <w:t xml:space="preserve">, </w:t>
      </w:r>
    </w:p>
    <w:p w:rsidR="00D2754E" w:rsidRDefault="00D2754E" w:rsidP="00D2754E">
      <w:pPr>
        <w:rPr>
          <w:rFonts w:ascii="Times New Roman" w:hAnsi="Times New Roman"/>
          <w:sz w:val="24"/>
          <w:szCs w:val="26"/>
        </w:rPr>
      </w:pPr>
      <w:r w:rsidRPr="0095336A">
        <w:rPr>
          <w:rFonts w:ascii="Times New Roman" w:hAnsi="Times New Roman"/>
          <w:sz w:val="24"/>
          <w:szCs w:val="26"/>
        </w:rPr>
        <w:t xml:space="preserve">захисту прав людини, сприяння </w:t>
      </w:r>
      <w:proofErr w:type="spellStart"/>
      <w:r w:rsidRPr="0095336A">
        <w:rPr>
          <w:rFonts w:ascii="Times New Roman" w:hAnsi="Times New Roman"/>
          <w:sz w:val="24"/>
          <w:szCs w:val="26"/>
        </w:rPr>
        <w:t>децентралiзацiї</w:t>
      </w:r>
      <w:proofErr w:type="spellEnd"/>
      <w:r w:rsidRPr="0095336A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br/>
      </w:r>
      <w:r w:rsidRPr="0095336A">
        <w:rPr>
          <w:rFonts w:ascii="Times New Roman" w:hAnsi="Times New Roman"/>
          <w:sz w:val="24"/>
          <w:szCs w:val="26"/>
        </w:rPr>
        <w:t xml:space="preserve">розвитку </w:t>
      </w:r>
      <w:proofErr w:type="spellStart"/>
      <w:r w:rsidRPr="0095336A">
        <w:rPr>
          <w:rFonts w:ascii="Times New Roman" w:hAnsi="Times New Roman"/>
          <w:sz w:val="24"/>
          <w:szCs w:val="26"/>
        </w:rPr>
        <w:t>мiсцевого</w:t>
      </w:r>
      <w:proofErr w:type="spellEnd"/>
      <w:r w:rsidRPr="0095336A">
        <w:rPr>
          <w:rFonts w:ascii="Times New Roman" w:hAnsi="Times New Roman"/>
          <w:sz w:val="24"/>
          <w:szCs w:val="26"/>
        </w:rPr>
        <w:t xml:space="preserve"> самоврядування та </w:t>
      </w:r>
      <w:r>
        <w:rPr>
          <w:rFonts w:ascii="Times New Roman" w:hAnsi="Times New Roman"/>
          <w:sz w:val="24"/>
          <w:szCs w:val="26"/>
        </w:rPr>
        <w:br/>
      </w:r>
      <w:r w:rsidRPr="0095336A">
        <w:rPr>
          <w:rFonts w:ascii="Times New Roman" w:hAnsi="Times New Roman"/>
          <w:sz w:val="24"/>
          <w:szCs w:val="26"/>
        </w:rPr>
        <w:t xml:space="preserve">громадянського </w:t>
      </w:r>
      <w:proofErr w:type="spellStart"/>
      <w:r w:rsidRPr="0095336A">
        <w:rPr>
          <w:rFonts w:ascii="Times New Roman" w:hAnsi="Times New Roman"/>
          <w:sz w:val="24"/>
          <w:szCs w:val="26"/>
        </w:rPr>
        <w:t>суспiльства</w:t>
      </w:r>
      <w:proofErr w:type="spellEnd"/>
      <w:r w:rsidRPr="0095336A">
        <w:rPr>
          <w:rFonts w:ascii="Times New Roman" w:hAnsi="Times New Roman"/>
          <w:sz w:val="24"/>
          <w:szCs w:val="26"/>
        </w:rPr>
        <w:t xml:space="preserve">, свободи слова та </w:t>
      </w:r>
      <w:proofErr w:type="spellStart"/>
      <w:r w:rsidRPr="0095336A">
        <w:rPr>
          <w:rFonts w:ascii="Times New Roman" w:hAnsi="Times New Roman"/>
          <w:sz w:val="24"/>
          <w:szCs w:val="26"/>
        </w:rPr>
        <w:t>iнформацiї</w:t>
      </w:r>
      <w:proofErr w:type="spellEnd"/>
      <w:r>
        <w:rPr>
          <w:rFonts w:ascii="Times New Roman" w:hAnsi="Times New Roman"/>
          <w:sz w:val="24"/>
          <w:szCs w:val="26"/>
        </w:rPr>
        <w:t xml:space="preserve">                Софія МАЙДАНОВИЧ</w:t>
      </w:r>
    </w:p>
    <w:p w:rsidR="00D2754E" w:rsidRDefault="00D2754E" w:rsidP="00D2754E">
      <w:pPr>
        <w:rPr>
          <w:rFonts w:ascii="Times New Roman" w:hAnsi="Times New Roman"/>
          <w:sz w:val="24"/>
          <w:szCs w:val="26"/>
        </w:rPr>
      </w:pPr>
    </w:p>
    <w:p w:rsidR="00927467" w:rsidRDefault="00927467" w:rsidP="00D2754E">
      <w:pPr>
        <w:rPr>
          <w:rFonts w:ascii="Times New Roman" w:hAnsi="Times New Roman"/>
          <w:sz w:val="25"/>
          <w:szCs w:val="25"/>
        </w:rPr>
      </w:pPr>
    </w:p>
    <w:p w:rsidR="00927467" w:rsidRDefault="00927467" w:rsidP="00927467">
      <w:pPr>
        <w:tabs>
          <w:tab w:val="left" w:pos="70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Головний спеціаліст  юридичного відділу                                 Любомир КОБЛИК  </w:t>
      </w:r>
    </w:p>
    <w:p w:rsidR="00927467" w:rsidRDefault="00927467" w:rsidP="00927467">
      <w:pPr>
        <w:pStyle w:val="cef1edeee2edeee9f2e5eaf1f23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hd w:val="clear" w:color="auto" w:fill="auto"/>
        </w:rPr>
      </w:pPr>
    </w:p>
    <w:p w:rsidR="00984F64" w:rsidRPr="00984F64" w:rsidRDefault="00984F64" w:rsidP="00984F64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ЗАТВЕРДЖЕНО    </w:t>
      </w:r>
    </w:p>
    <w:p w:rsidR="00984F64" w:rsidRPr="00984F64" w:rsidRDefault="00984F64" w:rsidP="0098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Рішення  Червоноградської міської  ради    </w:t>
      </w:r>
    </w:p>
    <w:p w:rsidR="00984F64" w:rsidRPr="00984F64" w:rsidRDefault="00984F64" w:rsidP="0098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від ____________________ № _________           </w:t>
      </w:r>
    </w:p>
    <w:p w:rsidR="00984F64" w:rsidRPr="00984F64" w:rsidRDefault="00984F64" w:rsidP="00984F64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984F64" w:rsidRPr="00984F64" w:rsidRDefault="00984F64" w:rsidP="00984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Загальна чисельність виконавчих органів</w:t>
      </w:r>
    </w:p>
    <w:p w:rsidR="00984F64" w:rsidRPr="00984F64" w:rsidRDefault="00984F64" w:rsidP="00984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p w:rsidR="00984F64" w:rsidRPr="00984F64" w:rsidRDefault="00984F64" w:rsidP="00984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704"/>
        <w:gridCol w:w="1030"/>
      </w:tblGrid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Виконавчий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комiтет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апарат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):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Апарат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Червоноградський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мiський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голова–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Секретар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мiської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Перший заступник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мiського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дiяльностi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органiв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Заступник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мiського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дiяльностi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органiв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 – 3;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Керуючий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справами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комiтету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Староста – 7.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повноваженнями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уповноваженої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особи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запобiгання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виявлення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корупцiї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– 1.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повноваженнями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контролю за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дотриманням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законодавства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сферi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публiчних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закупiвель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-1.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фiнансування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бухгалтерського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облiку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</w:t>
            </w:r>
            <w:proofErr w:type="gram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лу,головний</w:t>
            </w:r>
            <w:proofErr w:type="spellEnd"/>
            <w:proofErr w:type="gram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бухгалтер – 1;</w:t>
            </w:r>
          </w:p>
          <w:p w:rsidR="00984F64" w:rsidRPr="00984F64" w:rsidRDefault="00850F36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Заступник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</w:t>
            </w:r>
            <w:r w:rsidR="00984F64"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984F64" w:rsidRPr="00984F64" w:rsidRDefault="00850F36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2</w:t>
            </w:r>
            <w:r w:rsidR="00984F64"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3.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  <w:t>Загальний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850F36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4</w:t>
            </w:r>
            <w:r w:rsidR="00984F64"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; </w:t>
            </w:r>
          </w:p>
          <w:p w:rsidR="00984F64" w:rsidRPr="00984F64" w:rsidRDefault="00850F36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3</w:t>
            </w:r>
            <w:r w:rsidR="00984F64"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Секретар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керiвника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1;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Водiй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автотранспортних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50F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засобiв</w:t>
            </w:r>
            <w:proofErr w:type="spellEnd"/>
            <w:r w:rsidR="00850F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3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Прибиральник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службових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примiщень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850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Комендант – 1.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Органiзацiйний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- 1;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Старший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iнспектор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8.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Юридичний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Вiддi</w:t>
            </w:r>
            <w:proofErr w:type="gram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 з</w:t>
            </w:r>
            <w:proofErr w:type="gram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персоналу: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Default="00850F36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– </w:t>
            </w:r>
            <w:r w:rsidR="00984F64"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  <w:p w:rsidR="00850F36" w:rsidRPr="00984F64" w:rsidRDefault="00850F36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Провідний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850F36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62,5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ведення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Державного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реєстру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виборцiв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Архiвний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Архiварiус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мiстобудування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архi</w:t>
            </w:r>
            <w:proofErr w:type="gram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тектури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:</w:t>
            </w:r>
            <w:proofErr w:type="gramEnd"/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архiтектор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</w:t>
            </w:r>
            <w:proofErr w:type="gram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ння,головного</w:t>
            </w:r>
            <w:proofErr w:type="spellEnd"/>
            <w:proofErr w:type="gram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архiтектора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="00850F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«Служба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мiстобудiвного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кадастру»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мiстобудування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архiтектури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«Служба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мiстобудiвного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кадастру»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«Служба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мiстобудiвного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кадастру»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850F36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молодi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та спорту</w:t>
            </w:r>
            <w:r w:rsidRPr="00984F6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2;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інспектор </w:t>
            </w:r>
            <w:r w:rsidR="00850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житлово-комунального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господарства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="00850F36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iнспекцiї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благоустрою – 1;</w:t>
            </w:r>
          </w:p>
          <w:p w:rsidR="00984F64" w:rsidRPr="00984F64" w:rsidRDefault="00984F64" w:rsidP="00850F36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Вiдповiдальний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черговий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proofErr w:type="gram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економiки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:</w:t>
            </w:r>
          </w:p>
          <w:p w:rsid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850F36" w:rsidRPr="00984F64" w:rsidRDefault="00850F36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Заступник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4;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850F36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у справах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дiтей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Заступник начальника відділу-1;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5;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надзвичайних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ситуацiй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оборонної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мобiлiзацiйної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Центр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адмiнiстративних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послуг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Начальник центру – 1;</w:t>
            </w:r>
            <w:bookmarkStart w:id="0" w:name="_GoBack"/>
            <w:bookmarkEnd w:id="0"/>
          </w:p>
          <w:p w:rsidR="00984F64" w:rsidRPr="00984F64" w:rsidRDefault="00850F36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Адмiнiстратор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5;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Державний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реєстратор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на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нерухоме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майно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Державний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реєстратор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юридичних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осіб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фiзичних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осiб-пiдприємцiв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  <w:r w:rsidR="00850F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реєстрацiї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Старший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iнспектор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2;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Iнспектор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3.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F64" w:rsidRPr="00984F64" w:rsidTr="0081104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земельних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вiдносин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інспектор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контролю за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використанням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охороною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земель – 1; 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9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F64" w:rsidRPr="00984F64" w:rsidTr="00811045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13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цифрової трансформації,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iнформацiйної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полiтики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та прозорості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: </w:t>
            </w:r>
          </w:p>
          <w:p w:rsidR="00984F64" w:rsidRPr="00984F64" w:rsidRDefault="00984F64" w:rsidP="00984F64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- 1; </w:t>
            </w:r>
          </w:p>
          <w:p w:rsidR="00984F64" w:rsidRPr="00984F64" w:rsidRDefault="00984F64" w:rsidP="004F71A2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Головний спеціаліст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4F71A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850F36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</w:tc>
      </w:tr>
      <w:tr w:rsidR="00984F64" w:rsidRPr="00984F64" w:rsidTr="00811045">
        <w:trPr>
          <w:trHeight w:val="878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4F71A2" w:rsidP="00984F64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інспекції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паркування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відділу -1;</w:t>
            </w:r>
          </w:p>
          <w:p w:rsidR="00984F64" w:rsidRPr="00984F64" w:rsidRDefault="00984F64" w:rsidP="00984F64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І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категорії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4,0</w:t>
            </w:r>
          </w:p>
        </w:tc>
      </w:tr>
      <w:tr w:rsidR="00984F64" w:rsidRPr="00984F64" w:rsidTr="00811045">
        <w:trPr>
          <w:trHeight w:val="542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spacing w:before="120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before="120" w:after="100" w:afterAutospacing="1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4F71A2" w:rsidP="00984F6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149,5</w:t>
            </w:r>
          </w:p>
        </w:tc>
      </w:tr>
      <w:tr w:rsidR="00984F64" w:rsidRPr="00984F64" w:rsidTr="00811045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3737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  <w:r w:rsidR="004F71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>охорони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>здоров’я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 xml:space="preserve"> :</w:t>
            </w:r>
            <w:proofErr w:type="gramEnd"/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Начальник відділу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, бухгалтер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3,0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984F64" w:rsidRPr="00984F64" w:rsidTr="00811045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4F71A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4F71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Фiнансове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</w:t>
            </w:r>
            <w:proofErr w:type="gram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:</w:t>
            </w:r>
            <w:proofErr w:type="gramEnd"/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фiнансового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Бюджетний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облiку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звiтностi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вiддiлу-головний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доходiв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4F71A2" w:rsidP="00984F64">
            <w:pPr>
              <w:pBdr>
                <w:bottom w:val="single" w:sz="6" w:space="1" w:color="auto"/>
              </w:pBd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</w:t>
            </w:r>
            <w:r w:rsidR="00984F64"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0,5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легкового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автомобiля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4F71A2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,5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408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373775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37377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освiти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виховної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позашкiльної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освiти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дошкiльного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виховання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загальної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середньої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освiти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по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роботi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педагогiчними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кадрами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 безпеки в освітньому середовищі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</w:tc>
      </w:tr>
      <w:tr w:rsidR="00984F64" w:rsidRPr="00984F64" w:rsidTr="00811045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373775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37377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культури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:</w:t>
            </w:r>
            <w:proofErr w:type="gramEnd"/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4F71A2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</w:t>
            </w:r>
            <w:r w:rsidR="00984F64"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Секретар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4F71A2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5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373775" w:rsidP="00373775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працi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соцiального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захисту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населення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по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роботi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персоналом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правової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: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-1;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бухгалтерського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облiку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:rsidR="00984F64" w:rsidRPr="00ED0C30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вiддiлу-головний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-1;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прийому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надання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допомог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8.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послуг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, 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ос</w:t>
            </w:r>
            <w:proofErr w:type="gram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iб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інвалідністю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ветеранiв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:rsidR="00984F64" w:rsidRPr="00984F64" w:rsidRDefault="005123E8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внутрішньо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переміщених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осіб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сiмейної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полiтики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постраждалих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внаслiдок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аварiї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на ЧАЕС: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4; </w:t>
            </w:r>
          </w:p>
          <w:p w:rsidR="00984F64" w:rsidRPr="00984F64" w:rsidRDefault="004F71A2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</w:t>
            </w:r>
            <w:r w:rsidR="00984F64"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захисту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Захисників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Захисниць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України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пільг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4.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автоматизованої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обробки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iнформації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моніторингу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допомог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4F71A2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53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984F64" w:rsidRPr="00984F64" w:rsidTr="00811045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373775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  <w:r w:rsidR="00373775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капiтального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будiвництва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iнвестицiй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: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-бухгалтер – 1;</w:t>
            </w:r>
          </w:p>
          <w:p w:rsidR="00984F64" w:rsidRPr="00984F64" w:rsidRDefault="00984F64" w:rsidP="00984F64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технiчного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нагляду</w:t>
            </w:r>
            <w:proofErr w:type="spellEnd"/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:rsidR="00984F64" w:rsidRPr="00984F64" w:rsidRDefault="004F71A2" w:rsidP="004F71A2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4F71A2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</w:t>
            </w:r>
            <w:r w:rsidR="00984F64"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,0</w:t>
            </w: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  <w:p w:rsidR="00984F64" w:rsidRPr="00984F64" w:rsidRDefault="00984F64" w:rsidP="009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</w:tr>
      <w:tr w:rsidR="00984F64" w:rsidRPr="00984F64" w:rsidTr="00811045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984F64" w:rsidRPr="00984F64" w:rsidRDefault="00984F64" w:rsidP="00984F64">
            <w:pPr>
              <w:widowControl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704" w:type="dxa"/>
            <w:shd w:val="clear" w:color="auto" w:fill="FFFFFF"/>
          </w:tcPr>
          <w:p w:rsidR="00984F64" w:rsidRPr="00984F64" w:rsidRDefault="00984F64" w:rsidP="00984F64">
            <w:pPr>
              <w:spacing w:before="120" w:after="12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984F64" w:rsidRPr="00984F64" w:rsidRDefault="00984F64" w:rsidP="004F71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  <w:r w:rsidR="004F71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,5</w:t>
            </w:r>
          </w:p>
        </w:tc>
      </w:tr>
    </w:tbl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84F64" w:rsidRPr="00984F64" w:rsidRDefault="00984F64" w:rsidP="0098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F64" w:rsidRDefault="00984F64" w:rsidP="0098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467" w:rsidRDefault="00927467" w:rsidP="0098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A2" w:rsidRDefault="00984F64" w:rsidP="00984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            </w:t>
      </w:r>
      <w:r w:rsidR="003737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</w:t>
      </w:r>
    </w:p>
    <w:p w:rsidR="004F71A2" w:rsidRDefault="004F71A2" w:rsidP="00984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84F64" w:rsidRPr="00984F64" w:rsidRDefault="004F71A2" w:rsidP="004F71A2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      </w:t>
      </w:r>
      <w:r w:rsidR="00984F64"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ЗАТВЕРДЖЕНО</w:t>
      </w:r>
    </w:p>
    <w:p w:rsidR="00984F64" w:rsidRPr="00984F64" w:rsidRDefault="00984F64" w:rsidP="00984F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     </w:t>
      </w:r>
      <w:r w:rsidR="003737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 Червоноградської  </w:t>
      </w:r>
    </w:p>
    <w:p w:rsidR="00984F64" w:rsidRPr="00984F64" w:rsidRDefault="00984F64" w:rsidP="00984F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</w:t>
      </w:r>
      <w:r w:rsidR="003737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міської ради </w:t>
      </w:r>
    </w:p>
    <w:p w:rsidR="00984F64" w:rsidRPr="00984F64" w:rsidRDefault="00984F64" w:rsidP="00984F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1" w:name="_gjdgxs"/>
      <w:bookmarkEnd w:id="1"/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         </w:t>
      </w:r>
      <w:r w:rsidR="003737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 _______________ № ____</w:t>
      </w:r>
    </w:p>
    <w:p w:rsidR="00984F64" w:rsidRPr="00984F64" w:rsidRDefault="00984F64" w:rsidP="00984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84F64" w:rsidRPr="00984F64" w:rsidRDefault="00984F64" w:rsidP="00984F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ПОЛОЖЕННЯ</w:t>
      </w:r>
    </w:p>
    <w:p w:rsidR="00984F64" w:rsidRPr="00984F64" w:rsidRDefault="00984F64" w:rsidP="00984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про відділ інспекції з паркування </w:t>
      </w:r>
    </w:p>
    <w:p w:rsidR="00984F64" w:rsidRPr="00984F64" w:rsidRDefault="00984F64" w:rsidP="00984F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84F64" w:rsidRPr="00984F64" w:rsidRDefault="00984F64" w:rsidP="00984F6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І. ЗАГАЛЬНІ ПОЛОЖЕННЯ</w:t>
      </w:r>
    </w:p>
    <w:p w:rsidR="00984F64" w:rsidRPr="00984F64" w:rsidRDefault="00984F64" w:rsidP="00984F6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84F64" w:rsidRPr="00984F64" w:rsidRDefault="00984F64" w:rsidP="00984F64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1.1. Відділ </w:t>
      </w:r>
      <w:r w:rsid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інспекції з паркування (далі - В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ідділ) є виконавчим органом Червоноградської міської ради та утворюється її рішенням, підзвітний та підконтрольний </w:t>
      </w:r>
      <w:r w:rsid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міській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раді і підпорядкований виконавчому комітетові, міському голові та заступнику</w:t>
      </w:r>
      <w:r w:rsid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міського голови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питань діяльності виконавчих органів ради</w:t>
      </w:r>
      <w:r w:rsid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1.2</w:t>
      </w:r>
      <w:r w:rsid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Вiддiл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 своїй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дiяльностi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керується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Конституцiєю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законами України, указами Президента України i постановами Верховної Ради України, прийнятими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вiдповiдно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Конституцiї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законiв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України, актами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Кабiнету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Мiнiстрiв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України,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мiжнародними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договорами України, цим Положенням, а також </w:t>
      </w:r>
      <w:proofErr w:type="spellStart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iншими</w:t>
      </w:r>
      <w:proofErr w:type="spellEnd"/>
      <w:r w:rsidR="004F71A2" w:rsidRPr="004F71A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нормативно-правовими актами.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84F64" w:rsidRPr="00984F64" w:rsidRDefault="00984F64" w:rsidP="00984F6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ІІ. СТРУКТУРА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2.1. Відділ очолює начальник, який призначається на та звільняється з посади міським головою у відповідності до чинного законодавства;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2.2. Структура і чисельність працівників відділу затверджується міською радою за пропозицією міського голови;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2.3. Працівники відділу призначаються на посаду та звільняються з посади міським головою у відповідності до вимог чинного законодавства;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2.4. Працівники відділу мають службові посвідчення відповідного зразка.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84F64" w:rsidRPr="00984F64" w:rsidRDefault="00984F64" w:rsidP="00984F64">
      <w:pPr>
        <w:spacing w:after="0" w:line="240" w:lineRule="auto"/>
        <w:ind w:left="142" w:hanging="28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ІІІ. ОСНОВНІ ЗАВДАННЯ ВІДДІЛУ</w:t>
      </w: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Контроль за дотриманням Правил паркування, зупинки та стоянки транспортних засобів на території Червоноградської міської територіальної громади, притягнення винних</w:t>
      </w:r>
      <w:r w:rsidR="004F7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осіб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відповідальності за адміністративні правопорушення у сфері забезпечення безпеки дорожнього руху, зафіксовані в автоматичному режимі, та за порушення правил зупинки, стоянки, паркування транспортних засобів, зафіксовані в режимі фотозйомки (відеозапису). </w:t>
      </w: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Профілактика запобігання правопорушень в сфері паркування транспортних засобів на території населених пунктів громади.</w:t>
      </w: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4F64" w:rsidRPr="00984F64" w:rsidRDefault="00984F64" w:rsidP="00984F64">
      <w:pPr>
        <w:keepNext/>
        <w:spacing w:after="0" w:line="240" w:lineRule="auto"/>
        <w:ind w:left="142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uk-UA"/>
        </w:rPr>
        <w:t>VI</w:t>
      </w: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. ФУНКЦІЇ ВІДДІЛУ</w:t>
      </w: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Проводить перевірки щодо забезпечення безпеки дорожнього руху, належного дотримання правил паркування, зупинки та стоянки транспортних засобів на території населених пунктів</w:t>
      </w:r>
      <w:r w:rsidR="004F7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територіальної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громади;</w:t>
      </w: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Розглядає звернення та скарги підприємств, установ, організацій і громадян з питань, що належать до компетенції </w:t>
      </w:r>
      <w:r w:rsidR="004F71A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</w:t>
      </w: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Бере участь в обговоренні та узгодженні проектів щодо встановлення </w:t>
      </w:r>
      <w:proofErr w:type="spellStart"/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паркувальних</w:t>
      </w:r>
      <w:proofErr w:type="spellEnd"/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місць на території населених пунктів</w:t>
      </w:r>
      <w:r w:rsidR="00512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територіальної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громади, іншої технічної документації з даного питання, вносить відповідні пропозиції на розгляд органів місцевого самоврядування, підприємств, установ, організацій; </w:t>
      </w: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4.4. Вносить пропозиції щодо розвитку та поліпшення стану паркування транспортних засобів на території населених пункті</w:t>
      </w:r>
      <w:r w:rsidR="005123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Червоноградської міської територіальної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громади, удосконалення Правил паркування, зупинки та стоянки на території населених пунктів громади;</w:t>
      </w: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Здійснює профілактику запобігання порушенням законодавства в сфері забезпечення безпеки дорожнього руху, недопущення порушення правил паркування, зупинки та стоянки транспортних засобів на території населених пунктів</w:t>
      </w:r>
      <w:r w:rsidR="00512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територіальної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громади;</w:t>
      </w:r>
    </w:p>
    <w:p w:rsidR="00984F64" w:rsidRPr="00984F64" w:rsidRDefault="00984F64" w:rsidP="0098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Проводить перевірки територій та об'єктів населених пунктів</w:t>
      </w:r>
      <w:r w:rsidR="00512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територіальної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громади щодо додержання підприємствами, установами, організаціями, громадянами законодавства у сфері належного паркування, зупинки та стоянки транспортних засобів, щодо забезпечення належного обладнання майданчиків для платного паркування транспортних засобів;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84F64" w:rsidRPr="00984F64" w:rsidRDefault="00984F64" w:rsidP="00984F6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V. ПРАВА ВІДДІЛУ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5.1. Залучати спеціалістів виконавчих органів</w:t>
      </w:r>
      <w:r w:rsidR="005123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ради, підприємств, установ і організацій, об`єднань громадян (за погодженням з їхніми керівниками) для розгляду питань, що належать до компетенції </w:t>
      </w:r>
      <w:r w:rsidR="005123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ідділу;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5.2. Одержувати у встановленому порядку від інших виконавчих органів</w:t>
      </w:r>
      <w:r w:rsidR="005123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ради, підприємств, організацій і установ інформацію, документи, інші матеріали, дані, необхідні для виконання покладених на нього завдань;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5.3. Скликати в установленому порядку конференції, семінари, наради з питань, що належать до компетенції відділу.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5.4. Розглядати звернення споживачів, консультувати їх з питань додержання правил паркування. </w:t>
      </w:r>
    </w:p>
    <w:p w:rsidR="00984F64" w:rsidRPr="00984F64" w:rsidRDefault="00984F64" w:rsidP="00984F64">
      <w:pPr>
        <w:spacing w:after="0" w:line="240" w:lineRule="auto"/>
        <w:ind w:left="142" w:hanging="1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84F64" w:rsidRPr="00984F64" w:rsidRDefault="00984F64" w:rsidP="00984F64">
      <w:pPr>
        <w:spacing w:after="0" w:line="240" w:lineRule="auto"/>
        <w:ind w:left="142" w:hanging="12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VІ. КЕРІВНИЦТВО ВІДДІЛОМ</w:t>
      </w:r>
    </w:p>
    <w:p w:rsidR="00984F64" w:rsidRPr="00984F64" w:rsidRDefault="00984F64" w:rsidP="00984F64">
      <w:pPr>
        <w:spacing w:after="0" w:line="240" w:lineRule="auto"/>
        <w:ind w:left="142" w:firstLine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Відділ очолює начальник, який призначається і звільняється з посади</w:t>
      </w:r>
      <w:r w:rsidR="00CE43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Червоноградським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міським головою.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uk-UA"/>
        </w:rPr>
        <w:t>Начальник відділу: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6.1. Здійснює керівництво діяльністю відділу</w:t>
      </w:r>
      <w:r w:rsidRPr="00984F6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>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6.2. Несе відповідальність за виконання покладених на відділ завдань;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6.3. Планує, організовує та направляє роботу відділу;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6.4. Розподіляє посадові обов’язки працівників відділу та здійснює контроль за їх виконанням;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6.5. Координує роботу відділу з іншими </w:t>
      </w:r>
      <w:r w:rsidR="005123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виконавчими органами Червоноградської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ради, представницькими органами (об’єднаннями, установами);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6.6. Організовує підготовку матеріалів на наради, засідання </w:t>
      </w:r>
      <w:r w:rsidR="005123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виконавчого комітету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сесії </w:t>
      </w:r>
      <w:r w:rsidR="005123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Червоноградської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міської ради;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6.7. Звітує перед міським головою про виконання покладених на відділ завдань; 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6.8. Виконує інші з</w:t>
      </w:r>
      <w:r w:rsidR="00ED0C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авдання та доручення заступника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міського голови з питань діяльності виконавчих органів ради згідно з розпо</w:t>
      </w:r>
      <w:r w:rsidR="00CE43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ділом функціональних обов’язків.</w:t>
      </w:r>
    </w:p>
    <w:p w:rsidR="00984F64" w:rsidRP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84F64" w:rsidRPr="00984F64" w:rsidRDefault="00984F64" w:rsidP="00984F6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VІІ. ПРИКІНЦЕВІ ПОЛОЖЕННЯ</w:t>
      </w:r>
    </w:p>
    <w:p w:rsidR="00984F64" w:rsidRDefault="00984F64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7.1. Покладення на відділ обов’язків, які не передбачені цим Положенням і не стосується компетенції відділу, не допускається.</w:t>
      </w:r>
    </w:p>
    <w:p w:rsidR="001F0F0F" w:rsidRDefault="001F0F0F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1F0F0F" w:rsidRDefault="001F0F0F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1F0F0F" w:rsidRDefault="001F0F0F" w:rsidP="00984F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1F0F0F" w:rsidRPr="00984F64" w:rsidRDefault="001F0F0F" w:rsidP="001F0F0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3004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lastRenderedPageBreak/>
        <w:t xml:space="preserve">     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ЗАТВЕРДЖЕНО</w:t>
      </w:r>
    </w:p>
    <w:p w:rsidR="001F0F0F" w:rsidRPr="00984F64" w:rsidRDefault="001F0F0F" w:rsidP="001F0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 Червоноградської  </w:t>
      </w:r>
    </w:p>
    <w:p w:rsidR="001F0F0F" w:rsidRPr="00984F64" w:rsidRDefault="001F0F0F" w:rsidP="001F0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міської ради </w:t>
      </w:r>
    </w:p>
    <w:p w:rsidR="001F0F0F" w:rsidRPr="00984F64" w:rsidRDefault="001F0F0F" w:rsidP="001F0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</w:t>
      </w:r>
      <w:r w:rsidRPr="00984F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 _______________ № ____</w:t>
      </w:r>
    </w:p>
    <w:p w:rsidR="001F0F0F" w:rsidRPr="00984F64" w:rsidRDefault="001F0F0F" w:rsidP="001F0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1F0F0F" w:rsidRPr="00984F64" w:rsidRDefault="001F0F0F" w:rsidP="001F0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8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ПОЛОЖЕННЯ</w:t>
      </w:r>
    </w:p>
    <w:p w:rsidR="001F0F0F" w:rsidRPr="001F0F0F" w:rsidRDefault="001F0F0F" w:rsidP="001F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про управління житлово-комунального господарства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1. Управління житлово-комунального господарства /далі - Управління/ є виконавчим органом Червоноградської міської ради, утворене міською радою. Управління є підзвітним і підконтрольним міській раді, яка його утворила, підпорядкованим виконавчому комітету та міському голові.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Управління реалізує програму розвитку житлово-комунального господарства Червоноградської міської ради, несе відповідальність за його стан, координує діяльність житлово-комунальних підприємств.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2. Управління у своїй діяльності керується Конституцією України, Законами України, Указами Президента України,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актами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Кабінету Міністрів України, розпорядженнями голови Льві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ської обласної держадміністрації, рішеннями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Червоноградської міської 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ради,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Червоноградської міської 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ради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розпорядженнями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Червоноградського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міського голови, а також цим Положенням.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3. Основними завданнями управління є: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3.1. Реалізація державної політики комплексного розвитку житлово-комунального господарства з питань водо- і теплопостачання, водовідведення, надання, експлуатації та ремонту житла, дорожнього і зеленого господарства, благоустрою на території Червоноградської міської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територіальної 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ди, надання ритуальних послуг.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3.2. Участь у розробленні проектів та програм соціально-економічного розвитку території Червоноградської міської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територіальної 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ди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цільових програм, метою яких є підвищення рівня забезпеченості населення, соціальної та виробничої сфери в усіх видах житлово-комунальних послуг, поліпшення їх якості, забезпечення охорони навколишнього природного середовища.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3.3. Моніторинг та облік споживання житлово-комунальних послуг і їх оплати.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3.4. Участь у формуванні цін і тарифів на житлово-комунальні послуги.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3.5. Аналіз стану житлово-комунального господарства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території Червоноградської міської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територіальної 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ди 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та підготовка пропозицій до проектів місцевого бюджету щодо фінансування програм розвитку житлово-комунального господарства і благоустрою.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3.6. Забезпечення в межах своїх повноважень додержання вимог нормативно-правових актів з питань житлово-комунального господарства.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3.7. Виконання функцій управління у сфері житлово-комунального господарства, координація діяльності роботи підприємств, установ та організацій житлово-комунального господарства.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3.8. Здійснення контролю за додержанням правил комунального обслуговування та благоустрою.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3.9. Вирішення інших питань у сфері житлово-комунального господарства, відповідно до чинного законодавства.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4. Управління відповідно до покладених на нього завдань: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4.1. Бере участь у формуванні державної політики, а також науково-технічної та економічної політики у житлово-комунальній сфері та забезпечує її реалізацію.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4.2. Розробляє заходи, спрямовані на забезпечення сталої роботи житлово-комунального господарства на території Червоноградської міської ради в умовах стихійного лиха, аварій, катастроф і ліквідації їх наслідків.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4.3. Контролює хід виконання рішень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міської ради,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Червоноградської 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міської ради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питань житлово-комунального господарства. 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4.4. Здійснює в межах своєї компетенції контроль за станом експлуатації та утримання житлового фонду.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4.5. Готує проекти рішень виконавчого комітету з питань квартирного обліку, впорядкування черговості, надання квартир та обміну жилої площі.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4.6. Оформляє ордери на житлові приміщення.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4.7. Здійснює облік громадян, які потребують поліпшення житлових умов.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4.8. Здійснює оформлення документів на бронювання квартир.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4.9. Розглядає пропозиції, заяви, скарги громадян та юридичних осіб з питань, що відносяться до компетенції управління і вживає заходи щодо усунення причин виникнення скарг.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4.10. Вживає заходи для оснащення наявного житлового фонду засобами обліку та регулювання споживання води і теплової енергії відповідно до державних і регіональних програм.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4.11. Аналізує рівень цін і тарифів на продукцію, роботи і послуги житлово-комунального господарства, готує пропозиції щодо їх удосконалення.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4.12. Реалізує спільно з відповідними органами державну політику з питань охорони природи та раціонального використання природних ресурсів, екологічної безпеки, санітарного стану території Червоноградської міської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територіальної 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ди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4.13. Проводить моніторинг щодо стану погашення дебіторсько-кредиторської заборгованості підприємств житлово-комунального господарства. 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4.14. Організовує контроль за здійсненням заходів, спрямованих на забезпечення сталої роботи житлово-комунального господарства до роботи в осінньо-зимовий період.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4.15. Здійснює контроль за додержанням вимог нормативно-правових актів з питань житлово-комунального господарства та станом експлуатації та утримання житлового фонду.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4.16. Вживає заходів до поліпшення роботи з енергозбереження на підприємствах галузі, оснащення об’єктів житлово-комунального господарства та наявного житлового фонду засобами обліку і регулювання споживання води і теплової енергії відповідно до завдань державних та регіональних програм.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5. Управління має право: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5.1. Здійснювати контроль за виконанням підприємствами, установами та організаціями усіх форм власності, а також громадянами нормативних актів з питань утримання та ремонту житлового фонду, експлуатації комунальних об’єктів, благоустрою території Червоноградської міської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територіальної 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</w:t>
      </w:r>
      <w:r w:rsidR="00E3399C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ди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природоохоронних заходів.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5.2. Залучати у встановленому порядку спеціалістів інших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виконавчих органів Червоноградської міської ради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підприємств, установ, організацій та об’єднань громадян (за погодженням з їхніми керівниками) до розгляду питань, які відносяться до компетенції Управління.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5.3. Отримувати у встановленому порядку від інших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виконавчих органів Червоноградської міської ради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а також підприємств, установ та організацій усіх форм власності інформацію, яка не становить державної, комерційної, банківської або іншої таємниці, документи та інші матеріали, а від органів державної 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статистики безоплатно статистичні дані, необхідні для виконання покладених на Управління завдань.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5.4. Скликати у встановленому порядку наради з питань, які відносяться до компетенції Управління.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6. Управління в процесі виконання покладених на нього завдань взаємодіє з іншими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виконавчими органами Червоноградської міської ради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представницькими органами, регіональними відділеннями, а також з підприємствами, установами, та організаціями усіх форм власності, об’єднаннями громадян.  </w:t>
      </w:r>
    </w:p>
    <w:p w:rsidR="001F0F0F" w:rsidRPr="001F0F0F" w:rsidRDefault="007B6753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7. Структура  управління. 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7.1 Управління очолює начальник, який призначається на посаду і звільняється з посади </w:t>
      </w:r>
      <w:r w:rsidR="0081104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Червоноградським 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міським головою </w:t>
      </w:r>
      <w:r w:rsidR="0081104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 до чинного законодавства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7.2.  Начальник управління: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7.2.1. Здійснює керівництво діяльністю управління.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7.2.2. Несе персональну відповідальність за виконання покладених на управління завдань.</w:t>
      </w:r>
    </w:p>
    <w:p w:rsidR="001F0F0F" w:rsidRPr="001F0F0F" w:rsidRDefault="00F30047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7.2.3. Визначає та затверджує функціональні обов’язки працівників управління.</w:t>
      </w:r>
    </w:p>
    <w:p w:rsidR="001F0F0F" w:rsidRPr="001F0F0F" w:rsidRDefault="001F0F0F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7.3. В склад управлінн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 входить </w:t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інспекція  з  благоустрою.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</w:t>
      </w:r>
    </w:p>
    <w:p w:rsidR="001F0F0F" w:rsidRPr="001F0F0F" w:rsidRDefault="00E3399C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Інспекція  з благоустрою.</w:t>
      </w:r>
    </w:p>
    <w:p w:rsidR="001F0F0F" w:rsidRPr="001F0F0F" w:rsidRDefault="00E3399C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.1. Основні завдання  інспекції  з  благоустрою.</w:t>
      </w:r>
    </w:p>
    <w:p w:rsidR="001F0F0F" w:rsidRPr="001F0F0F" w:rsidRDefault="00E3399C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.1.1. Контроль за станом благоустрою населених  пунктів Червоноградської міської  територіальної громади;</w:t>
      </w:r>
    </w:p>
    <w:p w:rsidR="001F0F0F" w:rsidRPr="001F0F0F" w:rsidRDefault="00E3399C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.1.2. Контроль за дотриманням Правил благоустрою ;</w:t>
      </w:r>
    </w:p>
    <w:p w:rsidR="001F0F0F" w:rsidRPr="001F0F0F" w:rsidRDefault="00F3004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.1.3. Сприяння розвитку та поліпшенню стану благоустрою населених  пунктів </w:t>
      </w:r>
      <w:r w:rsidR="00E3399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Червоноградської міської територіальної 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громади;</w:t>
      </w:r>
    </w:p>
    <w:p w:rsidR="001F0F0F" w:rsidRPr="001F0F0F" w:rsidRDefault="00E3399C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.1.4. Контроль за виконанням громадянами, підприємствами усіх форм власності, установами, організаціями міста рішень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її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виконавчого комітету міської ради, розпоряджень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Червоноградського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міського голови з питань підтримання належного санітарного стану та благоустрою населених  пунктів громади; </w:t>
      </w:r>
    </w:p>
    <w:p w:rsidR="001F0F0F" w:rsidRPr="001F0F0F" w:rsidRDefault="00334497" w:rsidP="00F30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.1.5. Контроль та видача  дозволів на порушення об’єктів благоустрою;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.1.6. Вжиття в установленому порядку заходів щодо порушників вимог статей Кодексу України про адміністративні правопорушення: 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150 - Порушення правил користування жилими будинками і жилими приміщеннями;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152 - Порушення правил благоустрою;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153 - Знищення або пошкодження зелених насаджень або інших об’єктів озеленення населених пунктів;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154 - Порушення правил тримання собак і котів;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.1.7. Складання протоколів, передбачених статтями 150, 152, 153, 154,   Кодексу України про адміністративні правопорушення, передача їх у відповідні органи, які згідно з чинним законодавством України наділені правом розглядати ці справи; 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.1.8. Профілактика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запобігання правопорушенням у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сфері благоустрою населених  пунктів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Червоноградської міської територіальної 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громади.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 Інспекція з благоустрою  відповідно  до  покладених на  неї завдань: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.2.1. Проводить рейди та перевірки територій та об’єктів населених пунктів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Червоноградської міської територіальної  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громади, щодо стану їх благоустрою;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.2.2. Проводить рейди та перевірки додержання підприємствами, установами, організаціями і громадянами законодавства у сфері благоустрою населених пунктів;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.2.3. Проводить перевірки виконання благоустрою прилеглої території об’єктів після закінчення будівництва (реконструкції, ремонту);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.2.4. Здійснює складання протоколів про порушення законодавства у сфері благоустрою  та Правил благоустрою для притягнення винних до відповідальності;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.2.5. Здійснює дії по забезпеченню подання позовів до суду виконавчим комітетом міської ради про відшкодування шкоди, завданої об’єктам благоустрою внаслідок порушення законодавства з питань благоустрою, Правил благоустрою;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.2.6. Вживає згідно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чинним законодавством заходів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щодо зупинення робіт, які проводяться самовільно і порушують стан благоустрою населених пунктів;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.2.7. Контролює забезпечення чистоти і порядку в  населених пунктах, очищення територій та об’єктів від побутових відходів, </w:t>
      </w:r>
      <w:proofErr w:type="spellStart"/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безгосподарського</w:t>
      </w:r>
      <w:proofErr w:type="spellEnd"/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майна та відходів, самовільно розміщених об’єктів та елементів благоустрою, в </w:t>
      </w:r>
      <w:proofErr w:type="spellStart"/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т.ч</w:t>
      </w:r>
      <w:proofErr w:type="spellEnd"/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тимчасових споруд та пересувних елементів вуличної торгівлі;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.2.8. Здійснює контроль за виконанням заходів та приписів з приведення до належного стану територій та об’єктів благоустрою населених пунктів;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.2.9.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Бере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участь в обговоренні проектів благоустрою територій та об’єктів благоустрою населених пунктів, іншої технічної документації з питань благоустрою і вносить відповідні пропозиції на розгляд органів місцевого самоврядування, підприємств, установ, організацій;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.2.10. Вносить пропозиції щодо розвитку та поліпшення стану благоустрою територій  населених  пунктів, удосконалення Правил благоустрою 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.2.11.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Бере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участь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 розгляді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безпосередньо розглядає звернення та скарги підприємств, установ, організацій і громадян з питань, що відносяться до компетенції інспекції з благоустрою;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.2.12. Залучає до роботи громадських інспекторів з благоустрою до участі в перевірках;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.2.13. Здійснює профілактичну роботу із запобігання порушенням законодавства в сфері благоустрою населених пунктів;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.2.14. Інформує міську раду, міського голову, заступника міського голови з </w:t>
      </w:r>
      <w:r w:rsidR="00F300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питань діяльності виконавчих органів ради відповідно до </w:t>
      </w:r>
      <w:r w:rsidR="00CE43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розподілу функціональних обов</w:t>
      </w:r>
      <w:r w:rsidR="00CE4369" w:rsidRPr="00CE43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’</w:t>
      </w:r>
      <w:r w:rsidR="00CE43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язків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управління  житлово-комунального господарства та інші виконавчі органи про результати рейдів та перевірок;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.2.15. Готує матеріали та пропозиції, що відносяться до компетенції інспекції з благоустрою  на засідання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сесії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постійні комісії міської ради, засідання виконавчого комітету міської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ради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.2.16. Веде облік пропозицій, скарг, заяв, листів, доручень, які надходять до інспекції, i вживає передбачених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чинним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законодавством України заходів для своєчасного їх розгляду та прийняття відповідного рішення; 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.2.17. Здійснює видачу  дозволів на порушення об’єктів благоустрою; 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.2.18. Бере участь у визначенні на конкурсних засадах балансоутримувачів- підприємств, установ, організацій, відповідальних за утримання об’єктів та елементів благоустрою;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.2.19. Здійснює заходи щодо залучення на договірних засадах коштів і матеріально-технічних ресурсів, у тому числі благодійних, від юридичних та фізичних осіб на соціально-економічний розвиток міста для здійснення заходів з поліпшення благоустрою;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.2.20. Виявляє факти самочинного будівництва, що порушують Правила благоустрою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направляє такі матеріали компетентним органам для відповідного реагування згідно норм чинного законодавства;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.2.21. Ініціює утворення комісії з обстеження  зелених насаджень, що підлягають видаленню на території населених  пунктів  за  зверненнями юридичної чи фізичної особи;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.2.22. Ініціює утворення комісії з питань поводження з безхазяйними відходами  на території населених  пунктів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Червоноградської міської територіальної 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громади;</w:t>
      </w: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.2.23. Здійснює інші повноваження відповідно до чинного законодавства.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1F0F0F" w:rsidRPr="001F0F0F" w:rsidRDefault="00334497" w:rsidP="00F3004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</w:t>
      </w:r>
      <w:r w:rsidR="001F0F0F"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Управління утримується за рахунок місцевого бюджету.</w:t>
      </w:r>
    </w:p>
    <w:p w:rsidR="001F0F0F" w:rsidRPr="001F0F0F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</w:p>
    <w:p w:rsidR="001F0F0F" w:rsidRPr="00984F64" w:rsidRDefault="001F0F0F" w:rsidP="001F0F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1F0F0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</w:t>
      </w:r>
    </w:p>
    <w:sectPr w:rsidR="001F0F0F" w:rsidRPr="00984F64" w:rsidSect="00811045">
      <w:pgSz w:w="11906" w:h="16838"/>
      <w:pgMar w:top="568" w:right="849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62"/>
    <w:rsid w:val="000621A0"/>
    <w:rsid w:val="00064962"/>
    <w:rsid w:val="001A4AE3"/>
    <w:rsid w:val="001F0F0F"/>
    <w:rsid w:val="00334497"/>
    <w:rsid w:val="00335B0E"/>
    <w:rsid w:val="00373775"/>
    <w:rsid w:val="004F71A2"/>
    <w:rsid w:val="005123E8"/>
    <w:rsid w:val="007B6753"/>
    <w:rsid w:val="00811045"/>
    <w:rsid w:val="00850F36"/>
    <w:rsid w:val="00927467"/>
    <w:rsid w:val="0095336A"/>
    <w:rsid w:val="00984F64"/>
    <w:rsid w:val="00B9577A"/>
    <w:rsid w:val="00CE4369"/>
    <w:rsid w:val="00D2754E"/>
    <w:rsid w:val="00DE039E"/>
    <w:rsid w:val="00E3372B"/>
    <w:rsid w:val="00E3399C"/>
    <w:rsid w:val="00E71E5A"/>
    <w:rsid w:val="00ED0C30"/>
    <w:rsid w:val="00F30047"/>
    <w:rsid w:val="00F604E6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03299-4EAD-44BE-87D1-C1B6AD15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line number"/>
    <w:basedOn w:val="a0"/>
    <w:uiPriority w:val="99"/>
    <w:semiHidden/>
    <w:unhideWhenUsed/>
    <w:rsid w:val="00927467"/>
  </w:style>
  <w:style w:type="paragraph" w:customStyle="1" w:styleId="cef1edeee2edeee9f2e5eaf1f23">
    <w:name w:val="Оceсf1нedоeeвe2нedоeeйe9 тf2еe5кeaсf1тf23"/>
    <w:basedOn w:val="a"/>
    <w:uiPriority w:val="99"/>
    <w:rsid w:val="00927467"/>
    <w:pPr>
      <w:widowControl w:val="0"/>
      <w:shd w:val="clear" w:color="auto" w:fill="FFFFFF"/>
      <w:suppressAutoHyphens/>
      <w:autoSpaceDE w:val="0"/>
      <w:autoSpaceDN w:val="0"/>
      <w:adjustRightInd w:val="0"/>
      <w:spacing w:before="60" w:after="240" w:line="264" w:lineRule="exact"/>
      <w:jc w:val="center"/>
    </w:pPr>
    <w:rPr>
      <w:rFonts w:ascii="Courier New" w:eastAsia="Times New Roman" w:hAnsi="Courier New" w:cs="Courier New"/>
      <w:color w:val="000000"/>
      <w:sz w:val="18"/>
      <w:szCs w:val="18"/>
      <w:shd w:val="clear" w:color="auto" w:fill="FFFFFF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A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2F2F0-9374-48DB-BB9E-9720379F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17603</Words>
  <Characters>10035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JusticeForOne</cp:lastModifiedBy>
  <cp:revision>4</cp:revision>
  <cp:lastPrinted>2024-07-09T08:46:00Z</cp:lastPrinted>
  <dcterms:created xsi:type="dcterms:W3CDTF">2024-07-05T08:33:00Z</dcterms:created>
  <dcterms:modified xsi:type="dcterms:W3CDTF">2024-07-10T10:43:00Z</dcterms:modified>
</cp:coreProperties>
</file>