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A51B2" w14:textId="77777777" w:rsidR="00534356" w:rsidRPr="00837A3A" w:rsidRDefault="00534356" w:rsidP="0091549D">
      <w:pPr>
        <w:pStyle w:val="2"/>
        <w:rPr>
          <w:rFonts w:ascii="Times New Roman" w:hAnsi="Times New Roman"/>
          <w:b w:val="0"/>
          <w:i w:val="0"/>
        </w:rPr>
      </w:pPr>
      <w:r w:rsidRPr="00837A3A">
        <w:rPr>
          <w:rFonts w:ascii="Times New Roman" w:hAnsi="Times New Roman"/>
        </w:rPr>
        <w:t xml:space="preserve">                                                                            </w:t>
      </w:r>
      <w:r>
        <w:rPr>
          <w:rFonts w:ascii="Times New Roman" w:hAnsi="Times New Roman"/>
        </w:rPr>
        <w:t xml:space="preserve">            </w:t>
      </w:r>
      <w:r w:rsidRPr="00837A3A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 w:val="0"/>
          <w:i w:val="0"/>
        </w:rPr>
        <w:t>ЗАТВЕРДЖЕНО</w:t>
      </w:r>
    </w:p>
    <w:p w14:paraId="527CD621" w14:textId="77777777" w:rsidR="00534356" w:rsidRPr="006F6E75" w:rsidRDefault="00534356" w:rsidP="00DD43E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Р</w:t>
      </w:r>
      <w:r w:rsidRPr="006F6E75">
        <w:rPr>
          <w:rFonts w:ascii="Times New Roman" w:hAnsi="Times New Roman"/>
          <w:sz w:val="26"/>
          <w:szCs w:val="26"/>
        </w:rPr>
        <w:t xml:space="preserve">ішення Червоноградської </w:t>
      </w:r>
    </w:p>
    <w:p w14:paraId="1A2FA03C" w14:textId="77777777" w:rsidR="00534356" w:rsidRPr="006F6E75" w:rsidRDefault="00534356" w:rsidP="00DD43E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</w:t>
      </w:r>
      <w:r w:rsidRPr="006F6E75">
        <w:rPr>
          <w:rFonts w:ascii="Times New Roman" w:hAnsi="Times New Roman"/>
          <w:sz w:val="26"/>
          <w:szCs w:val="26"/>
        </w:rPr>
        <w:t>міської ради</w:t>
      </w:r>
    </w:p>
    <w:p w14:paraId="3022E07C" w14:textId="4A8ADCF6" w:rsidR="00534356" w:rsidRPr="00523A77" w:rsidRDefault="00534356" w:rsidP="00DD43E9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</w:t>
      </w:r>
      <w:r w:rsidR="00FD28AE">
        <w:rPr>
          <w:rFonts w:ascii="Times New Roman" w:hAnsi="Times New Roman"/>
          <w:sz w:val="26"/>
          <w:szCs w:val="26"/>
        </w:rPr>
        <w:t>__</w:t>
      </w:r>
      <w:r w:rsidR="00523A77">
        <w:rPr>
          <w:rFonts w:ascii="Times New Roman" w:hAnsi="Times New Roman"/>
          <w:sz w:val="26"/>
          <w:szCs w:val="26"/>
          <w:u w:val="single"/>
        </w:rPr>
        <w:t>11.07.2024</w:t>
      </w:r>
      <w:r w:rsidR="00FD28AE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№</w:t>
      </w:r>
      <w:r w:rsidR="00523A77">
        <w:rPr>
          <w:rFonts w:ascii="Times New Roman" w:hAnsi="Times New Roman"/>
          <w:sz w:val="26"/>
          <w:szCs w:val="26"/>
        </w:rPr>
        <w:t>__</w:t>
      </w:r>
      <w:r w:rsidR="00523A77">
        <w:rPr>
          <w:rFonts w:ascii="Times New Roman" w:hAnsi="Times New Roman"/>
          <w:sz w:val="26"/>
          <w:szCs w:val="26"/>
          <w:u w:val="single"/>
        </w:rPr>
        <w:t>2744__</w:t>
      </w:r>
    </w:p>
    <w:p w14:paraId="450AC1D9" w14:textId="77777777" w:rsidR="00534356" w:rsidRPr="006F6E75" w:rsidRDefault="00534356" w:rsidP="00DD43E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8BB82A4" w14:textId="77777777" w:rsidR="00534356" w:rsidRPr="00B97A9C" w:rsidRDefault="00534356" w:rsidP="006F6E7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</w:rPr>
        <w:t>Програма фінансової</w:t>
      </w:r>
      <w:r>
        <w:rPr>
          <w:rFonts w:ascii="Times New Roman" w:hAnsi="Times New Roman"/>
          <w:b/>
          <w:sz w:val="26"/>
          <w:szCs w:val="26"/>
        </w:rPr>
        <w:t xml:space="preserve"> підтримки к</w:t>
      </w:r>
      <w:r w:rsidRPr="00B97A9C">
        <w:rPr>
          <w:rFonts w:ascii="Times New Roman" w:hAnsi="Times New Roman"/>
          <w:b/>
          <w:sz w:val="26"/>
          <w:szCs w:val="26"/>
        </w:rPr>
        <w:t xml:space="preserve">омунального підприємства Спортивний </w:t>
      </w:r>
    </w:p>
    <w:p w14:paraId="5C8F9B21" w14:textId="2F187D38" w:rsidR="00534356" w:rsidRPr="00B97A9C" w:rsidRDefault="00534356" w:rsidP="006F6E7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</w:rPr>
        <w:t>комплекс ,,Шахтар</w:t>
      </w:r>
      <w:r w:rsidRPr="00B6133A">
        <w:rPr>
          <w:rFonts w:ascii="Times New Roman" w:hAnsi="Times New Roman"/>
          <w:b/>
          <w:sz w:val="26"/>
          <w:szCs w:val="26"/>
          <w:lang w:val="ru-RU"/>
        </w:rPr>
        <w:t>”</w:t>
      </w:r>
      <w:r w:rsidRPr="00B97A9C">
        <w:rPr>
          <w:rFonts w:ascii="Times New Roman" w:hAnsi="Times New Roman"/>
          <w:b/>
          <w:sz w:val="26"/>
          <w:szCs w:val="26"/>
        </w:rPr>
        <w:t>на 20</w:t>
      </w:r>
      <w:r w:rsidRPr="001508BF">
        <w:rPr>
          <w:rFonts w:ascii="Times New Roman" w:hAnsi="Times New Roman"/>
          <w:b/>
          <w:sz w:val="26"/>
          <w:szCs w:val="26"/>
          <w:lang w:val="ru-RU"/>
        </w:rPr>
        <w:t>2</w:t>
      </w:r>
      <w:r w:rsidR="00FD28AE">
        <w:rPr>
          <w:rFonts w:ascii="Times New Roman" w:hAnsi="Times New Roman"/>
          <w:b/>
          <w:sz w:val="26"/>
          <w:szCs w:val="26"/>
          <w:lang w:val="ru-RU"/>
        </w:rPr>
        <w:t>4</w:t>
      </w:r>
      <w:r w:rsidRPr="00B97A9C">
        <w:rPr>
          <w:rFonts w:ascii="Times New Roman" w:hAnsi="Times New Roman"/>
          <w:b/>
          <w:sz w:val="26"/>
          <w:szCs w:val="26"/>
        </w:rPr>
        <w:t xml:space="preserve"> рік</w:t>
      </w:r>
    </w:p>
    <w:p w14:paraId="0C3F1AC2" w14:textId="77777777" w:rsidR="00534356" w:rsidRDefault="00534356" w:rsidP="006F6E7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BF228D0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</w:rPr>
        <w:t>І. Мета:</w:t>
      </w:r>
      <w:r>
        <w:rPr>
          <w:rFonts w:ascii="Times New Roman" w:hAnsi="Times New Roman"/>
          <w:sz w:val="26"/>
          <w:szCs w:val="26"/>
        </w:rPr>
        <w:t xml:space="preserve"> Забезпечення функціонування Комунального підприємства Спортивний комплекс </w:t>
      </w:r>
      <w:r w:rsidRPr="006F6E75">
        <w:rPr>
          <w:rFonts w:ascii="Times New Roman" w:hAnsi="Times New Roman"/>
          <w:sz w:val="26"/>
          <w:szCs w:val="26"/>
        </w:rPr>
        <w:t>,,Шахтар</w:t>
      </w:r>
      <w:r w:rsidRPr="00B6133A">
        <w:rPr>
          <w:rFonts w:ascii="Times New Roman" w:hAnsi="Times New Roman"/>
          <w:sz w:val="26"/>
          <w:szCs w:val="26"/>
          <w:lang w:val="ru-RU"/>
        </w:rPr>
        <w:t>”</w:t>
      </w:r>
      <w:r>
        <w:rPr>
          <w:rFonts w:ascii="Times New Roman" w:hAnsi="Times New Roman"/>
          <w:sz w:val="26"/>
          <w:szCs w:val="26"/>
        </w:rPr>
        <w:t>.</w:t>
      </w:r>
    </w:p>
    <w:p w14:paraId="4414B770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9CE1189" w14:textId="77777777" w:rsidR="00534356" w:rsidRPr="00B97A9C" w:rsidRDefault="00534356" w:rsidP="006F6E7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</w:rPr>
        <w:t>ІІ. Основне завдання:</w:t>
      </w:r>
    </w:p>
    <w:p w14:paraId="2183AA69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32D385D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Утримання в належному стані та забезпечення ефективного функціонування для проведення спортивних заходів Комунального підприємства Спортивний комплекс </w:t>
      </w:r>
      <w:r w:rsidRPr="006F6E75">
        <w:rPr>
          <w:rFonts w:ascii="Times New Roman" w:hAnsi="Times New Roman"/>
          <w:sz w:val="26"/>
          <w:szCs w:val="26"/>
        </w:rPr>
        <w:t>,,Шахтар</w:t>
      </w:r>
      <w:r w:rsidRPr="00B6133A">
        <w:rPr>
          <w:rFonts w:ascii="Times New Roman" w:hAnsi="Times New Roman"/>
          <w:sz w:val="26"/>
          <w:szCs w:val="26"/>
          <w:lang w:val="ru-RU"/>
        </w:rPr>
        <w:t>”</w:t>
      </w:r>
      <w:r>
        <w:rPr>
          <w:rFonts w:ascii="Times New Roman" w:hAnsi="Times New Roman"/>
          <w:sz w:val="26"/>
          <w:szCs w:val="26"/>
        </w:rPr>
        <w:t>.</w:t>
      </w:r>
    </w:p>
    <w:p w14:paraId="08D826CC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551FDF" w14:textId="77777777" w:rsidR="00534356" w:rsidRPr="00B97A9C" w:rsidRDefault="00534356" w:rsidP="006F6E7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</w:rPr>
        <w:t xml:space="preserve">ІІІ. Очікувані результати: </w:t>
      </w:r>
    </w:p>
    <w:p w14:paraId="47B49DF4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71C81B7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Надання послуг з фізичної культури та спорту мешканцям міста.</w:t>
      </w:r>
    </w:p>
    <w:p w14:paraId="1BA92EC9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4749EAD" w14:textId="77777777" w:rsidR="00534356" w:rsidRPr="00B97A9C" w:rsidRDefault="00534356" w:rsidP="006F6E7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B97A9C">
        <w:rPr>
          <w:rFonts w:ascii="Times New Roman" w:hAnsi="Times New Roman"/>
          <w:b/>
          <w:sz w:val="26"/>
          <w:szCs w:val="26"/>
        </w:rPr>
        <w:t>. Управління та контроль:</w:t>
      </w:r>
    </w:p>
    <w:p w14:paraId="48F81B87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144EB39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Управління реалізацією заходів Програми покладається на виконавчий комітет Червоноградської міської ради та Комунальне підприємство Спортивний комплекс </w:t>
      </w:r>
      <w:r w:rsidRPr="006F6E75">
        <w:rPr>
          <w:rFonts w:ascii="Times New Roman" w:hAnsi="Times New Roman"/>
          <w:sz w:val="26"/>
          <w:szCs w:val="26"/>
        </w:rPr>
        <w:t>,,Шахтар</w:t>
      </w:r>
      <w:r w:rsidRPr="00B6133A">
        <w:rPr>
          <w:rFonts w:ascii="Times New Roman" w:hAnsi="Times New Roman"/>
          <w:sz w:val="26"/>
          <w:szCs w:val="26"/>
        </w:rPr>
        <w:t>”</w:t>
      </w:r>
      <w:r>
        <w:rPr>
          <w:rFonts w:ascii="Times New Roman" w:hAnsi="Times New Roman"/>
          <w:sz w:val="26"/>
          <w:szCs w:val="26"/>
        </w:rPr>
        <w:t>, які несуть відповідальність за виконання і кінцеві результати Програми, раціональне використання фінансових ресурсів, вивчає форми і методики управлінням Програми.</w:t>
      </w:r>
    </w:p>
    <w:p w14:paraId="7C00DA19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7BBDC9B" w14:textId="77777777" w:rsidR="00534356" w:rsidRPr="00B97A9C" w:rsidRDefault="00534356" w:rsidP="006F6E7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  <w:lang w:val="en-US"/>
        </w:rPr>
        <w:t>V</w:t>
      </w:r>
      <w:r w:rsidRPr="00B97A9C">
        <w:rPr>
          <w:rFonts w:ascii="Times New Roman" w:hAnsi="Times New Roman"/>
          <w:b/>
          <w:sz w:val="26"/>
          <w:szCs w:val="26"/>
        </w:rPr>
        <w:t>. Паспорт Програми:</w:t>
      </w:r>
    </w:p>
    <w:p w14:paraId="0D0AF2F7" w14:textId="77777777" w:rsidR="00534356" w:rsidRDefault="00534356" w:rsidP="006F6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8179A3C" w14:textId="77777777" w:rsidR="00534356" w:rsidRDefault="00534356" w:rsidP="002D0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Ініціатор розроблення програми: виконавчий комітет Червоноградської міської ради.</w:t>
      </w:r>
    </w:p>
    <w:p w14:paraId="3C84EBF4" w14:textId="77777777" w:rsidR="00534356" w:rsidRDefault="00534356" w:rsidP="002D0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Розробник програми: Комунальне підприємство Спортивний комплекс </w:t>
      </w:r>
      <w:r w:rsidRPr="006F6E75">
        <w:rPr>
          <w:rFonts w:ascii="Times New Roman" w:hAnsi="Times New Roman"/>
          <w:sz w:val="26"/>
          <w:szCs w:val="26"/>
        </w:rPr>
        <w:t>,,Шахтар</w:t>
      </w:r>
      <w:r w:rsidRPr="00B6133A">
        <w:rPr>
          <w:rFonts w:ascii="Times New Roman" w:hAnsi="Times New Roman"/>
          <w:sz w:val="26"/>
          <w:szCs w:val="26"/>
          <w:lang w:val="ru-RU"/>
        </w:rPr>
        <w:t>”</w:t>
      </w:r>
      <w:r>
        <w:rPr>
          <w:rFonts w:ascii="Times New Roman" w:hAnsi="Times New Roman"/>
          <w:sz w:val="26"/>
          <w:szCs w:val="26"/>
        </w:rPr>
        <w:t>.</w:t>
      </w:r>
      <w:r w:rsidRPr="002D0460">
        <w:rPr>
          <w:rFonts w:ascii="Times New Roman" w:hAnsi="Times New Roman"/>
          <w:sz w:val="26"/>
          <w:szCs w:val="26"/>
        </w:rPr>
        <w:t xml:space="preserve">  </w:t>
      </w:r>
    </w:p>
    <w:p w14:paraId="525CC8BB" w14:textId="77777777" w:rsidR="00534356" w:rsidRDefault="00534356" w:rsidP="002D0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Відповідальний виконавець:</w:t>
      </w:r>
      <w:r w:rsidRPr="002D0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Комунальне підприємство Спортивний комплекс </w:t>
      </w:r>
      <w:r w:rsidRPr="006F6E75">
        <w:rPr>
          <w:rFonts w:ascii="Times New Roman" w:hAnsi="Times New Roman"/>
          <w:sz w:val="26"/>
          <w:szCs w:val="26"/>
        </w:rPr>
        <w:t>,,Шахтар</w:t>
      </w:r>
      <w:r w:rsidRPr="00B6133A">
        <w:rPr>
          <w:rFonts w:ascii="Times New Roman" w:hAnsi="Times New Roman"/>
          <w:sz w:val="26"/>
          <w:szCs w:val="26"/>
          <w:lang w:val="ru-RU"/>
        </w:rPr>
        <w:t>”</w:t>
      </w:r>
      <w:r>
        <w:rPr>
          <w:rFonts w:ascii="Times New Roman" w:hAnsi="Times New Roman"/>
          <w:sz w:val="26"/>
          <w:szCs w:val="26"/>
        </w:rPr>
        <w:t>.</w:t>
      </w:r>
    </w:p>
    <w:p w14:paraId="4C8D86A6" w14:textId="77777777" w:rsidR="00534356" w:rsidRDefault="00534356" w:rsidP="002D0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Учасники програми: Комунальне підприємство Спортивний комплекс </w:t>
      </w:r>
      <w:r w:rsidRPr="006F6E75">
        <w:rPr>
          <w:rFonts w:ascii="Times New Roman" w:hAnsi="Times New Roman"/>
          <w:sz w:val="26"/>
          <w:szCs w:val="26"/>
        </w:rPr>
        <w:t>,,Шахтар</w:t>
      </w:r>
      <w:r w:rsidRPr="00B6133A">
        <w:rPr>
          <w:rFonts w:ascii="Times New Roman" w:hAnsi="Times New Roman"/>
          <w:sz w:val="26"/>
          <w:szCs w:val="26"/>
          <w:lang w:val="ru-RU"/>
        </w:rPr>
        <w:t>”</w:t>
      </w:r>
      <w:r>
        <w:rPr>
          <w:rFonts w:ascii="Times New Roman" w:hAnsi="Times New Roman"/>
          <w:sz w:val="26"/>
          <w:szCs w:val="26"/>
        </w:rPr>
        <w:t>.</w:t>
      </w:r>
    </w:p>
    <w:p w14:paraId="6C736A8A" w14:textId="6AB3658C" w:rsidR="00534356" w:rsidRDefault="00534356" w:rsidP="002D0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Термін реалізації програми: 20</w:t>
      </w:r>
      <w:r>
        <w:rPr>
          <w:rFonts w:ascii="Times New Roman" w:hAnsi="Times New Roman"/>
          <w:sz w:val="26"/>
          <w:szCs w:val="26"/>
          <w:lang w:val="en-US"/>
        </w:rPr>
        <w:t>2</w:t>
      </w:r>
      <w:r w:rsidR="00FD28AE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р.</w:t>
      </w:r>
    </w:p>
    <w:p w14:paraId="22CB20FA" w14:textId="353BFDBD" w:rsidR="00534356" w:rsidRDefault="00534356" w:rsidP="002D0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Загальний орієнтовний обсяг фінансування: </w:t>
      </w:r>
      <w:r w:rsidR="0039613D">
        <w:rPr>
          <w:rFonts w:ascii="Times New Roman" w:hAnsi="Times New Roman"/>
          <w:sz w:val="26"/>
          <w:szCs w:val="26"/>
        </w:rPr>
        <w:t>664</w:t>
      </w:r>
      <w:r w:rsidR="00FD28AE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0 тис. грн.</w:t>
      </w:r>
    </w:p>
    <w:p w14:paraId="65BCDF93" w14:textId="77777777" w:rsidR="00534356" w:rsidRDefault="00534356" w:rsidP="001571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9D9F28E" w14:textId="77777777" w:rsidR="00534356" w:rsidRPr="00B97A9C" w:rsidRDefault="00534356" w:rsidP="001571B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  <w:lang w:val="en-US"/>
        </w:rPr>
        <w:t>V</w:t>
      </w:r>
      <w:r w:rsidRPr="00B97A9C">
        <w:rPr>
          <w:rFonts w:ascii="Times New Roman" w:hAnsi="Times New Roman"/>
          <w:b/>
          <w:sz w:val="26"/>
          <w:szCs w:val="26"/>
        </w:rPr>
        <w:t>І. Ресурсне забезпечення програми:</w:t>
      </w:r>
    </w:p>
    <w:p w14:paraId="593AF77E" w14:textId="77777777" w:rsidR="00534356" w:rsidRDefault="00534356" w:rsidP="001571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534356" w:rsidRPr="00121F9A" w14:paraId="4ECD46CB" w14:textId="77777777" w:rsidTr="00121F9A">
        <w:tc>
          <w:tcPr>
            <w:tcW w:w="4927" w:type="dxa"/>
          </w:tcPr>
          <w:p w14:paraId="463588AC" w14:textId="77777777" w:rsidR="00534356" w:rsidRPr="00121F9A" w:rsidRDefault="00534356" w:rsidP="00121F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21F9A">
              <w:rPr>
                <w:rFonts w:ascii="Times New Roman" w:hAnsi="Times New Roman"/>
                <w:sz w:val="26"/>
                <w:szCs w:val="26"/>
              </w:rPr>
              <w:t>Кошти, які пропонується залучити на  виконання програми</w:t>
            </w:r>
          </w:p>
        </w:tc>
        <w:tc>
          <w:tcPr>
            <w:tcW w:w="4928" w:type="dxa"/>
          </w:tcPr>
          <w:p w14:paraId="0EC8F78B" w14:textId="77777777" w:rsidR="00534356" w:rsidRPr="00121F9A" w:rsidRDefault="00534356" w:rsidP="00121F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21F9A">
              <w:rPr>
                <w:rFonts w:ascii="Times New Roman" w:hAnsi="Times New Roman"/>
                <w:sz w:val="26"/>
                <w:szCs w:val="26"/>
              </w:rPr>
              <w:t>Обсяг коштів, які пропонується залучити на виконання програми, тис. грн.</w:t>
            </w:r>
          </w:p>
        </w:tc>
      </w:tr>
      <w:tr w:rsidR="00534356" w:rsidRPr="00121F9A" w14:paraId="60C82A70" w14:textId="77777777" w:rsidTr="00121F9A">
        <w:tc>
          <w:tcPr>
            <w:tcW w:w="4927" w:type="dxa"/>
          </w:tcPr>
          <w:p w14:paraId="3421B589" w14:textId="77777777" w:rsidR="00534356" w:rsidRPr="00121F9A" w:rsidRDefault="00534356" w:rsidP="00121F9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1F9A">
              <w:rPr>
                <w:rFonts w:ascii="Times New Roman" w:hAnsi="Times New Roman"/>
                <w:sz w:val="26"/>
                <w:szCs w:val="26"/>
              </w:rPr>
              <w:t>Всього:</w:t>
            </w:r>
          </w:p>
          <w:p w14:paraId="0C3E0FCE" w14:textId="77777777" w:rsidR="00534356" w:rsidRPr="0001441A" w:rsidRDefault="00534356" w:rsidP="00121F9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21F9A">
              <w:rPr>
                <w:rFonts w:ascii="Times New Roman" w:hAnsi="Times New Roman"/>
                <w:sz w:val="26"/>
                <w:szCs w:val="26"/>
              </w:rPr>
              <w:t>- міс</w:t>
            </w:r>
            <w:r>
              <w:rPr>
                <w:rFonts w:ascii="Times New Roman" w:hAnsi="Times New Roman"/>
                <w:sz w:val="26"/>
                <w:szCs w:val="26"/>
              </w:rPr>
              <w:t>цев</w:t>
            </w:r>
            <w:r w:rsidRPr="00121F9A">
              <w:rPr>
                <w:rFonts w:ascii="Times New Roman" w:hAnsi="Times New Roman"/>
                <w:sz w:val="26"/>
                <w:szCs w:val="26"/>
              </w:rPr>
              <w:t>ий бюджет</w:t>
            </w:r>
            <w:r w:rsidRPr="0001441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(0215041)</w:t>
            </w:r>
          </w:p>
          <w:p w14:paraId="43F10CCE" w14:textId="77777777" w:rsidR="00534356" w:rsidRPr="00121F9A" w:rsidRDefault="00534356" w:rsidP="00121F9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1F9A">
              <w:rPr>
                <w:rFonts w:ascii="Times New Roman" w:hAnsi="Times New Roman"/>
                <w:sz w:val="26"/>
                <w:szCs w:val="26"/>
              </w:rPr>
              <w:t>- кошти не бюджетних джерел</w:t>
            </w:r>
          </w:p>
        </w:tc>
        <w:tc>
          <w:tcPr>
            <w:tcW w:w="4928" w:type="dxa"/>
          </w:tcPr>
          <w:p w14:paraId="118512CE" w14:textId="55AB8688" w:rsidR="00534356" w:rsidRPr="00121F9A" w:rsidRDefault="00ED03ED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664</w:t>
            </w:r>
            <w:r w:rsidR="00FD28AE">
              <w:rPr>
                <w:rFonts w:ascii="Times New Roman" w:hAnsi="Times New Roman"/>
                <w:sz w:val="26"/>
                <w:szCs w:val="26"/>
              </w:rPr>
              <w:t>,0</w:t>
            </w:r>
          </w:p>
          <w:p w14:paraId="392F25C1" w14:textId="1F0910D9" w:rsidR="00534356" w:rsidRPr="00121F9A" w:rsidRDefault="00ED03ED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664</w:t>
            </w:r>
            <w:r w:rsidR="00FD28A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</w:tbl>
    <w:p w14:paraId="7A10F5E8" w14:textId="77777777" w:rsidR="00534356" w:rsidRPr="00B97A9C" w:rsidRDefault="00534356" w:rsidP="001571B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  <w:lang w:val="en-US"/>
        </w:rPr>
        <w:lastRenderedPageBreak/>
        <w:t>VII</w:t>
      </w:r>
      <w:r w:rsidRPr="00B97A9C">
        <w:rPr>
          <w:rFonts w:ascii="Times New Roman" w:hAnsi="Times New Roman"/>
          <w:b/>
          <w:sz w:val="26"/>
          <w:szCs w:val="26"/>
        </w:rPr>
        <w:t>. Перелік завдань, заходів</w:t>
      </w:r>
    </w:p>
    <w:p w14:paraId="77B6C2B5" w14:textId="77777777" w:rsidR="00534356" w:rsidRDefault="00534356" w:rsidP="001571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1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6"/>
        <w:gridCol w:w="1728"/>
        <w:gridCol w:w="1557"/>
        <w:gridCol w:w="1244"/>
        <w:gridCol w:w="1347"/>
        <w:gridCol w:w="1102"/>
        <w:gridCol w:w="1008"/>
        <w:gridCol w:w="1685"/>
      </w:tblGrid>
      <w:tr w:rsidR="00534356" w:rsidRPr="00121F9A" w14:paraId="181334FC" w14:textId="77777777" w:rsidTr="00121F9A">
        <w:trPr>
          <w:trHeight w:val="558"/>
        </w:trPr>
        <w:tc>
          <w:tcPr>
            <w:tcW w:w="456" w:type="dxa"/>
            <w:vMerge w:val="restart"/>
          </w:tcPr>
          <w:p w14:paraId="39589CA8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28" w:type="dxa"/>
            <w:vMerge w:val="restart"/>
          </w:tcPr>
          <w:p w14:paraId="177E9919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Назва завдання</w:t>
            </w:r>
          </w:p>
        </w:tc>
        <w:tc>
          <w:tcPr>
            <w:tcW w:w="1557" w:type="dxa"/>
            <w:vMerge w:val="restart"/>
          </w:tcPr>
          <w:p w14:paraId="6EC4132B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Заходи на виконання програми</w:t>
            </w:r>
          </w:p>
        </w:tc>
        <w:tc>
          <w:tcPr>
            <w:tcW w:w="1244" w:type="dxa"/>
            <w:vMerge w:val="restart"/>
          </w:tcPr>
          <w:p w14:paraId="73205693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1347" w:type="dxa"/>
            <w:vMerge w:val="restart"/>
          </w:tcPr>
          <w:p w14:paraId="3AA62C48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Виконавці заходу</w:t>
            </w:r>
          </w:p>
        </w:tc>
        <w:tc>
          <w:tcPr>
            <w:tcW w:w="2110" w:type="dxa"/>
            <w:gridSpan w:val="2"/>
          </w:tcPr>
          <w:p w14:paraId="13FD88C5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Фінансування</w:t>
            </w:r>
          </w:p>
        </w:tc>
        <w:tc>
          <w:tcPr>
            <w:tcW w:w="1685" w:type="dxa"/>
            <w:vMerge w:val="restart"/>
          </w:tcPr>
          <w:p w14:paraId="0074B367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</w:tc>
      </w:tr>
      <w:tr w:rsidR="00534356" w:rsidRPr="00121F9A" w14:paraId="3B42D9E1" w14:textId="77777777" w:rsidTr="00121F9A">
        <w:trPr>
          <w:trHeight w:val="271"/>
        </w:trPr>
        <w:tc>
          <w:tcPr>
            <w:tcW w:w="456" w:type="dxa"/>
            <w:vMerge/>
          </w:tcPr>
          <w:p w14:paraId="33E474BA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14:paraId="5E5EC5FE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14:paraId="74DE8F3A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14:paraId="1929A673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14:paraId="6DE33F59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20234AA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Джерела</w:t>
            </w:r>
          </w:p>
        </w:tc>
        <w:tc>
          <w:tcPr>
            <w:tcW w:w="1008" w:type="dxa"/>
          </w:tcPr>
          <w:p w14:paraId="69AB36FF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1685" w:type="dxa"/>
            <w:vMerge/>
          </w:tcPr>
          <w:p w14:paraId="6869BB49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356" w:rsidRPr="00121F9A" w14:paraId="7E5BDCBD" w14:textId="77777777" w:rsidTr="00121F9A">
        <w:tc>
          <w:tcPr>
            <w:tcW w:w="456" w:type="dxa"/>
          </w:tcPr>
          <w:p w14:paraId="0EAD57F8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28" w:type="dxa"/>
          </w:tcPr>
          <w:p w14:paraId="2B1486A8" w14:textId="77777777" w:rsidR="00534356" w:rsidRPr="00B6133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Забезпечення функціонування та надання послуг КП Спортивний комплекс ,,Шахтар</w:t>
            </w:r>
            <w:r w:rsidRPr="00B6133A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  <w:tc>
          <w:tcPr>
            <w:tcW w:w="1557" w:type="dxa"/>
          </w:tcPr>
          <w:p w14:paraId="4D7EB266" w14:textId="3FF2A729" w:rsidR="00534356" w:rsidRPr="00121F9A" w:rsidRDefault="00534356" w:rsidP="00121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Виплата заробітної плати з нарахування</w:t>
            </w:r>
            <w:r w:rsidR="00FD28A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244" w:type="dxa"/>
          </w:tcPr>
          <w:p w14:paraId="108EC4F4" w14:textId="36C440C5" w:rsidR="00534356" w:rsidRPr="00121F9A" w:rsidRDefault="00534356" w:rsidP="004D7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D28AE">
              <w:rPr>
                <w:rFonts w:ascii="Times New Roman" w:hAnsi="Times New Roman"/>
                <w:sz w:val="24"/>
                <w:szCs w:val="24"/>
              </w:rPr>
              <w:t>4</w:t>
            </w:r>
            <w:r w:rsidRPr="00121F9A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1347" w:type="dxa"/>
          </w:tcPr>
          <w:p w14:paraId="50268C92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КП Спортивний комплекс ,,Шахтар</w:t>
            </w:r>
            <w:r w:rsidRPr="00121F9A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102" w:type="dxa"/>
          </w:tcPr>
          <w:p w14:paraId="71EBA543" w14:textId="77777777" w:rsidR="00534356" w:rsidRPr="00121F9A" w:rsidRDefault="00534356" w:rsidP="00121F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Міс</w:t>
            </w:r>
            <w:r>
              <w:rPr>
                <w:rFonts w:ascii="Times New Roman" w:hAnsi="Times New Roman"/>
                <w:sz w:val="24"/>
                <w:szCs w:val="24"/>
              </w:rPr>
              <w:t>цев</w:t>
            </w:r>
            <w:r w:rsidRPr="00121F9A">
              <w:rPr>
                <w:rFonts w:ascii="Times New Roman" w:hAnsi="Times New Roman"/>
                <w:sz w:val="24"/>
                <w:szCs w:val="24"/>
              </w:rPr>
              <w:t>ий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загальний фонд</w:t>
            </w:r>
          </w:p>
        </w:tc>
        <w:tc>
          <w:tcPr>
            <w:tcW w:w="1008" w:type="dxa"/>
          </w:tcPr>
          <w:p w14:paraId="782FEE94" w14:textId="75F4A11D" w:rsidR="00534356" w:rsidRPr="00121F9A" w:rsidRDefault="00ED03ED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</w:t>
            </w:r>
            <w:r w:rsidR="00FD28A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85" w:type="dxa"/>
          </w:tcPr>
          <w:p w14:paraId="61E08BB0" w14:textId="1770E55B" w:rsidR="00534356" w:rsidRPr="00121F9A" w:rsidRDefault="00534356" w:rsidP="00121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Надання послуг з фізичної культури та спорту мешканцям міста</w:t>
            </w:r>
            <w:r w:rsidR="00594722">
              <w:rPr>
                <w:rFonts w:ascii="Times New Roman" w:hAnsi="Times New Roman"/>
                <w:sz w:val="24"/>
                <w:szCs w:val="24"/>
              </w:rPr>
              <w:t>, недопущення заборгованості по заробітній платі</w:t>
            </w:r>
            <w:r w:rsidRPr="0012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4356" w:rsidRPr="00121F9A" w14:paraId="7EE0E1A5" w14:textId="77777777" w:rsidTr="00121F9A">
        <w:tc>
          <w:tcPr>
            <w:tcW w:w="7434" w:type="dxa"/>
            <w:gridSpan w:val="6"/>
            <w:tcBorders>
              <w:right w:val="single" w:sz="4" w:space="0" w:color="FFFFFF"/>
            </w:tcBorders>
          </w:tcPr>
          <w:p w14:paraId="46845988" w14:textId="77777777" w:rsidR="00534356" w:rsidRPr="00121F9A" w:rsidRDefault="00534356" w:rsidP="00121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9A">
              <w:rPr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1008" w:type="dxa"/>
            <w:tcBorders>
              <w:left w:val="single" w:sz="4" w:space="0" w:color="FFFFFF"/>
              <w:right w:val="single" w:sz="4" w:space="0" w:color="FFFFFF"/>
            </w:tcBorders>
          </w:tcPr>
          <w:p w14:paraId="5E6B8A8D" w14:textId="33279DBA" w:rsidR="00534356" w:rsidRPr="00CC425B" w:rsidRDefault="0039613D" w:rsidP="00121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664</w:t>
            </w:r>
            <w:r w:rsidR="00FD28A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685" w:type="dxa"/>
            <w:tcBorders>
              <w:left w:val="single" w:sz="4" w:space="0" w:color="FFFFFF"/>
            </w:tcBorders>
          </w:tcPr>
          <w:p w14:paraId="5EAF1C63" w14:textId="77777777" w:rsidR="00534356" w:rsidRPr="00121F9A" w:rsidRDefault="00534356" w:rsidP="00121F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3D756C" w14:textId="77777777" w:rsidR="00534356" w:rsidRDefault="00534356" w:rsidP="001571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4CE7B17" w14:textId="2DE5CA19" w:rsidR="00534356" w:rsidRPr="00B97A9C" w:rsidRDefault="00534356" w:rsidP="001571B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7A9C">
        <w:rPr>
          <w:rFonts w:ascii="Times New Roman" w:hAnsi="Times New Roman"/>
          <w:b/>
          <w:sz w:val="26"/>
          <w:szCs w:val="26"/>
        </w:rPr>
        <w:t>Примітка: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B97A9C">
        <w:rPr>
          <w:rFonts w:ascii="Times New Roman" w:hAnsi="Times New Roman"/>
          <w:sz w:val="26"/>
          <w:szCs w:val="26"/>
        </w:rPr>
        <w:t xml:space="preserve">Програма розроблена і фінансується </w:t>
      </w:r>
      <w:r>
        <w:rPr>
          <w:rFonts w:ascii="Times New Roman" w:hAnsi="Times New Roman"/>
          <w:sz w:val="26"/>
          <w:szCs w:val="26"/>
        </w:rPr>
        <w:t>в межах коштів, передбачених у  бюджеті на поточний рік. У відповідності до уточнення місцевого бюджету на 20</w:t>
      </w:r>
      <w:r w:rsidRPr="001508BF">
        <w:rPr>
          <w:rFonts w:ascii="Times New Roman" w:hAnsi="Times New Roman"/>
          <w:sz w:val="26"/>
          <w:szCs w:val="26"/>
          <w:lang w:val="ru-RU"/>
        </w:rPr>
        <w:t>2</w:t>
      </w:r>
      <w:r w:rsidR="00FD28AE">
        <w:rPr>
          <w:rFonts w:ascii="Times New Roman" w:hAnsi="Times New Roman"/>
          <w:sz w:val="26"/>
          <w:szCs w:val="26"/>
          <w:lang w:val="ru-RU"/>
        </w:rPr>
        <w:t>4</w:t>
      </w:r>
      <w:r>
        <w:rPr>
          <w:rFonts w:ascii="Times New Roman" w:hAnsi="Times New Roman"/>
          <w:sz w:val="26"/>
          <w:szCs w:val="26"/>
        </w:rPr>
        <w:t xml:space="preserve"> рік вносяться зміни у програму.</w:t>
      </w:r>
    </w:p>
    <w:sectPr w:rsidR="00534356" w:rsidRPr="00B97A9C" w:rsidSect="00546298">
      <w:pgSz w:w="11906" w:h="16838"/>
      <w:pgMar w:top="719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11F38"/>
    <w:multiLevelType w:val="hybridMultilevel"/>
    <w:tmpl w:val="B3542A9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640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F208C"/>
    <w:rsid w:val="0001441A"/>
    <w:rsid w:val="0003500F"/>
    <w:rsid w:val="000A4EC6"/>
    <w:rsid w:val="000C51CD"/>
    <w:rsid w:val="00100C07"/>
    <w:rsid w:val="00121F9A"/>
    <w:rsid w:val="0013613A"/>
    <w:rsid w:val="001508BF"/>
    <w:rsid w:val="001571BF"/>
    <w:rsid w:val="00166793"/>
    <w:rsid w:val="001A4CC8"/>
    <w:rsid w:val="0024640D"/>
    <w:rsid w:val="00254F19"/>
    <w:rsid w:val="002664E7"/>
    <w:rsid w:val="00290DE8"/>
    <w:rsid w:val="002A37E4"/>
    <w:rsid w:val="002D0460"/>
    <w:rsid w:val="002F2392"/>
    <w:rsid w:val="0039613D"/>
    <w:rsid w:val="003A3921"/>
    <w:rsid w:val="003F208C"/>
    <w:rsid w:val="004A4043"/>
    <w:rsid w:val="004D7716"/>
    <w:rsid w:val="00521EF1"/>
    <w:rsid w:val="00523A77"/>
    <w:rsid w:val="00534356"/>
    <w:rsid w:val="00546298"/>
    <w:rsid w:val="00594722"/>
    <w:rsid w:val="005C5DF0"/>
    <w:rsid w:val="00602776"/>
    <w:rsid w:val="00653BF6"/>
    <w:rsid w:val="00665610"/>
    <w:rsid w:val="00670F05"/>
    <w:rsid w:val="006D2584"/>
    <w:rsid w:val="006F6E75"/>
    <w:rsid w:val="0070437E"/>
    <w:rsid w:val="0072060F"/>
    <w:rsid w:val="007209F1"/>
    <w:rsid w:val="007230CD"/>
    <w:rsid w:val="007F7A01"/>
    <w:rsid w:val="00804C4B"/>
    <w:rsid w:val="00837A3A"/>
    <w:rsid w:val="008466C5"/>
    <w:rsid w:val="00863D3F"/>
    <w:rsid w:val="008C49D8"/>
    <w:rsid w:val="0091549D"/>
    <w:rsid w:val="0096131F"/>
    <w:rsid w:val="00985435"/>
    <w:rsid w:val="009F6395"/>
    <w:rsid w:val="009F6542"/>
    <w:rsid w:val="00A0551B"/>
    <w:rsid w:val="00AA0E30"/>
    <w:rsid w:val="00B6133A"/>
    <w:rsid w:val="00B95FDD"/>
    <w:rsid w:val="00B96F5C"/>
    <w:rsid w:val="00B97A9C"/>
    <w:rsid w:val="00BE4F23"/>
    <w:rsid w:val="00BE7C59"/>
    <w:rsid w:val="00C01C0F"/>
    <w:rsid w:val="00C03CC4"/>
    <w:rsid w:val="00C340BE"/>
    <w:rsid w:val="00C418C7"/>
    <w:rsid w:val="00CC425B"/>
    <w:rsid w:val="00CD546F"/>
    <w:rsid w:val="00D42D62"/>
    <w:rsid w:val="00D43032"/>
    <w:rsid w:val="00D5057E"/>
    <w:rsid w:val="00D731BC"/>
    <w:rsid w:val="00D86093"/>
    <w:rsid w:val="00DD43E9"/>
    <w:rsid w:val="00EA0186"/>
    <w:rsid w:val="00EA0962"/>
    <w:rsid w:val="00EB3BB0"/>
    <w:rsid w:val="00ED03ED"/>
    <w:rsid w:val="00F412D1"/>
    <w:rsid w:val="00F55465"/>
    <w:rsid w:val="00F61625"/>
    <w:rsid w:val="00FD28AE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F1D6B"/>
  <w15:docId w15:val="{EB68E1AF-2DCD-446F-8530-C8D392F8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CC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1549D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549D"/>
    <w:rPr>
      <w:rFonts w:ascii="Cambria" w:hAnsi="Cambria" w:cs="Times New Roman"/>
      <w:b/>
      <w:i/>
      <w:sz w:val="28"/>
      <w:lang w:eastAsia="en-US"/>
    </w:rPr>
  </w:style>
  <w:style w:type="paragraph" w:styleId="a3">
    <w:name w:val="List Paragraph"/>
    <w:basedOn w:val="a"/>
    <w:uiPriority w:val="99"/>
    <w:qFormat/>
    <w:rsid w:val="002D0460"/>
    <w:pPr>
      <w:ind w:left="720"/>
      <w:contextualSpacing/>
    </w:pPr>
  </w:style>
  <w:style w:type="table" w:styleId="a4">
    <w:name w:val="Table Grid"/>
    <w:basedOn w:val="a1"/>
    <w:uiPriority w:val="99"/>
    <w:rsid w:val="001571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1699</Words>
  <Characters>969</Characters>
  <Application>Microsoft Office Word</Application>
  <DocSecurity>0</DocSecurity>
  <Lines>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mfu1309_budg mfu1309_budg</cp:lastModifiedBy>
  <cp:revision>16</cp:revision>
  <cp:lastPrinted>2024-07-17T06:43:00Z</cp:lastPrinted>
  <dcterms:created xsi:type="dcterms:W3CDTF">2022-12-05T11:56:00Z</dcterms:created>
  <dcterms:modified xsi:type="dcterms:W3CDTF">2024-07-17T06:55:00Z</dcterms:modified>
</cp:coreProperties>
</file>