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4"/>
        <w:gridCol w:w="2211"/>
        <w:gridCol w:w="1074"/>
        <w:gridCol w:w="3285"/>
      </w:tblGrid>
      <w:tr w:rsidR="00B9280E" w:rsidTr="00DC7A0D">
        <w:trPr>
          <w:trHeight w:val="1026"/>
        </w:trPr>
        <w:tc>
          <w:tcPr>
            <w:tcW w:w="9854" w:type="dxa"/>
            <w:gridSpan w:val="4"/>
          </w:tcPr>
          <w:p w:rsidR="00B9280E" w:rsidRDefault="00295E7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F7DB164" wp14:editId="540B0DBD">
                  <wp:extent cx="3429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80E" w:rsidRDefault="00B9280E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B9280E" w:rsidRDefault="00B9280E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B9280E" w:rsidRDefault="00B9280E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B9280E" w:rsidRDefault="00DC7A0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</w:t>
            </w:r>
            <w:r w:rsidR="00B9280E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B9280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B9280E" w:rsidRDefault="00B9280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proofErr w:type="gram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proofErr w:type="gram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9280E" w:rsidTr="00DC7A0D">
        <w:tc>
          <w:tcPr>
            <w:tcW w:w="3284" w:type="dxa"/>
          </w:tcPr>
          <w:p w:rsidR="00B9280E" w:rsidRDefault="00B9280E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B9280E" w:rsidRDefault="00B9280E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B9280E" w:rsidRDefault="00B9280E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9280E" w:rsidTr="00DC7A0D">
        <w:tc>
          <w:tcPr>
            <w:tcW w:w="3284" w:type="dxa"/>
          </w:tcPr>
          <w:p w:rsidR="00B9280E" w:rsidRPr="00DC7A0D" w:rsidRDefault="00295E71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C7A0D">
              <w:rPr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  <w:gridSpan w:val="2"/>
          </w:tcPr>
          <w:p w:rsidR="00B9280E" w:rsidRDefault="00B9280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B9280E" w:rsidRDefault="00B9280E" w:rsidP="004E0227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295E71" w:rsidRPr="00DC7A0D">
              <w:rPr>
                <w:sz w:val="28"/>
                <w:szCs w:val="28"/>
                <w:lang w:val="uk-UA"/>
              </w:rPr>
              <w:t>____</w:t>
            </w:r>
          </w:p>
        </w:tc>
      </w:tr>
      <w:tr w:rsidR="00B9280E" w:rsidTr="00DC7A0D">
        <w:tc>
          <w:tcPr>
            <w:tcW w:w="3284" w:type="dxa"/>
          </w:tcPr>
          <w:p w:rsidR="00B9280E" w:rsidRDefault="00B9280E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B9280E" w:rsidRDefault="00B9280E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B9280E" w:rsidRDefault="00B9280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9280E" w:rsidTr="00DC7A0D">
        <w:trPr>
          <w:trHeight w:val="142"/>
        </w:trPr>
        <w:tc>
          <w:tcPr>
            <w:tcW w:w="3284" w:type="dxa"/>
          </w:tcPr>
          <w:p w:rsidR="00B9280E" w:rsidRDefault="00B9280E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B9280E" w:rsidRDefault="00B9280E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B9280E" w:rsidRDefault="00B9280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9280E" w:rsidRPr="00BD3FBA" w:rsidTr="00DC7A0D">
        <w:trPr>
          <w:trHeight w:val="431"/>
        </w:trPr>
        <w:tc>
          <w:tcPr>
            <w:tcW w:w="5495" w:type="dxa"/>
            <w:gridSpan w:val="2"/>
          </w:tcPr>
          <w:p w:rsidR="00B9280E" w:rsidRPr="002779B0" w:rsidRDefault="00B9280E" w:rsidP="00A73DA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розроблення детального плану території </w:t>
            </w:r>
            <w:r w:rsidR="00BD3FBA">
              <w:rPr>
                <w:b/>
                <w:color w:val="000000"/>
                <w:sz w:val="26"/>
                <w:szCs w:val="26"/>
                <w:lang w:val="uk-UA"/>
              </w:rPr>
              <w:t>в районі</w:t>
            </w:r>
            <w:r w:rsidR="00295E71">
              <w:rPr>
                <w:b/>
                <w:color w:val="000000"/>
                <w:sz w:val="26"/>
                <w:szCs w:val="26"/>
                <w:lang w:val="uk-UA"/>
              </w:rPr>
              <w:t xml:space="preserve"> вул. Шевченка в с. </w:t>
            </w:r>
            <w:proofErr w:type="spellStart"/>
            <w:r w:rsidR="00295E71">
              <w:rPr>
                <w:b/>
                <w:color w:val="000000"/>
                <w:sz w:val="26"/>
                <w:szCs w:val="26"/>
                <w:lang w:val="uk-UA"/>
              </w:rPr>
              <w:t>Добрячин</w:t>
            </w:r>
            <w:proofErr w:type="spellEnd"/>
            <w:r w:rsidR="00295E71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BD3FBA">
              <w:rPr>
                <w:b/>
                <w:color w:val="000000"/>
                <w:sz w:val="26"/>
                <w:szCs w:val="26"/>
                <w:lang w:val="uk-UA"/>
              </w:rPr>
              <w:t xml:space="preserve">та північної межі м. Червонограда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Червоноградської міської територіальної громади Червоноградського району Львівської області</w:t>
            </w:r>
          </w:p>
        </w:tc>
        <w:tc>
          <w:tcPr>
            <w:tcW w:w="1074" w:type="dxa"/>
          </w:tcPr>
          <w:p w:rsidR="00B9280E" w:rsidRDefault="00B9280E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B9280E" w:rsidRDefault="00B9280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</w:tbl>
    <w:p w:rsidR="00B9280E" w:rsidRPr="00855E61" w:rsidRDefault="00B9280E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B9280E" w:rsidRDefault="00A73DAD" w:rsidP="00A73DAD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 xml:space="preserve">Розглянувши заяву Дмитрів Юрія Миколайовича щодо розроблення детального плану території з метою формування земельної ділянки для будівництва та обслуговування  житлового будинку по вул. Шевченка в с. </w:t>
      </w:r>
      <w:proofErr w:type="spellStart"/>
      <w:r>
        <w:rPr>
          <w:b w:val="0"/>
          <w:bCs w:val="0"/>
          <w:sz w:val="26"/>
          <w:szCs w:val="26"/>
          <w:lang w:val="uk-UA"/>
        </w:rPr>
        <w:t>Добрячин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, </w:t>
      </w:r>
      <w:r w:rsidR="00260B43">
        <w:rPr>
          <w:b w:val="0"/>
          <w:bCs w:val="0"/>
          <w:sz w:val="26"/>
          <w:szCs w:val="26"/>
          <w:lang w:val="uk-UA"/>
        </w:rPr>
        <w:t xml:space="preserve">враховуючи необхідність визначення червоних ліній південної частини вул. Шевченка відповідно до межі м. Червонограда, </w:t>
      </w:r>
      <w:r w:rsidR="00B9280E"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 "Про регулювання містобудівної діяльності", постановою Кабінету Міністрів України від  01.09.2021 року № 926 «Про затвердження Порядку розроблення, оновлення, внесення змін та затвердження містобудівної документації»,  враховуючи  планувальні  рішення  генерального  плану</w:t>
      </w:r>
      <w:r>
        <w:rPr>
          <w:b w:val="0"/>
          <w:bCs w:val="0"/>
          <w:sz w:val="26"/>
          <w:szCs w:val="26"/>
          <w:lang w:val="uk-UA"/>
        </w:rPr>
        <w:t xml:space="preserve"> с. </w:t>
      </w:r>
      <w:proofErr w:type="spellStart"/>
      <w:r>
        <w:rPr>
          <w:b w:val="0"/>
          <w:bCs w:val="0"/>
          <w:sz w:val="26"/>
          <w:szCs w:val="26"/>
          <w:lang w:val="uk-UA"/>
        </w:rPr>
        <w:t>Добрячин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, </w:t>
      </w:r>
      <w:r w:rsidR="00B9280E">
        <w:rPr>
          <w:b w:val="0"/>
          <w:bCs w:val="0"/>
          <w:sz w:val="26"/>
          <w:szCs w:val="26"/>
          <w:lang w:val="uk-UA"/>
        </w:rPr>
        <w:t xml:space="preserve">затвердженого рішенням </w:t>
      </w:r>
      <w:r>
        <w:rPr>
          <w:b w:val="0"/>
          <w:bCs w:val="0"/>
          <w:sz w:val="26"/>
          <w:szCs w:val="26"/>
          <w:lang w:val="uk-UA"/>
        </w:rPr>
        <w:t xml:space="preserve">Острівської </w:t>
      </w:r>
      <w:r w:rsidR="00B9280E">
        <w:rPr>
          <w:b w:val="0"/>
          <w:bCs w:val="0"/>
          <w:sz w:val="26"/>
          <w:szCs w:val="26"/>
          <w:lang w:val="uk-UA"/>
        </w:rPr>
        <w:t xml:space="preserve"> сільської ради від </w:t>
      </w:r>
      <w:r>
        <w:rPr>
          <w:b w:val="0"/>
          <w:bCs w:val="0"/>
          <w:sz w:val="26"/>
          <w:szCs w:val="26"/>
          <w:lang w:val="uk-UA"/>
        </w:rPr>
        <w:t>21</w:t>
      </w:r>
      <w:r w:rsidR="00B9280E">
        <w:rPr>
          <w:b w:val="0"/>
          <w:bCs w:val="0"/>
          <w:sz w:val="26"/>
          <w:szCs w:val="26"/>
          <w:lang w:val="uk-UA"/>
        </w:rPr>
        <w:t>.</w:t>
      </w:r>
      <w:r>
        <w:rPr>
          <w:b w:val="0"/>
          <w:bCs w:val="0"/>
          <w:sz w:val="26"/>
          <w:szCs w:val="26"/>
          <w:lang w:val="uk-UA"/>
        </w:rPr>
        <w:t>12</w:t>
      </w:r>
      <w:r w:rsidR="00B9280E">
        <w:rPr>
          <w:b w:val="0"/>
          <w:bCs w:val="0"/>
          <w:sz w:val="26"/>
          <w:szCs w:val="26"/>
          <w:lang w:val="uk-UA"/>
        </w:rPr>
        <w:t>.201</w:t>
      </w:r>
      <w:r>
        <w:rPr>
          <w:b w:val="0"/>
          <w:bCs w:val="0"/>
          <w:sz w:val="26"/>
          <w:szCs w:val="26"/>
          <w:lang w:val="uk-UA"/>
        </w:rPr>
        <w:t>6</w:t>
      </w:r>
      <w:r w:rsidR="00B9280E">
        <w:rPr>
          <w:b w:val="0"/>
          <w:bCs w:val="0"/>
          <w:sz w:val="26"/>
          <w:szCs w:val="26"/>
          <w:lang w:val="uk-UA"/>
        </w:rPr>
        <w:t xml:space="preserve"> року № </w:t>
      </w:r>
      <w:r>
        <w:rPr>
          <w:b w:val="0"/>
          <w:bCs w:val="0"/>
          <w:sz w:val="26"/>
          <w:szCs w:val="26"/>
          <w:lang w:val="uk-UA"/>
        </w:rPr>
        <w:t>259</w:t>
      </w:r>
      <w:r w:rsidR="00B9280E">
        <w:rPr>
          <w:b w:val="0"/>
          <w:bCs w:val="0"/>
          <w:sz w:val="26"/>
          <w:szCs w:val="26"/>
          <w:lang w:val="uk-UA"/>
        </w:rPr>
        <w:t>, та  висновок постійно діючої узгоджувальної комісії по плануванню і забудові населених пунктів</w:t>
      </w:r>
      <w:r w:rsidR="00BD3FBA">
        <w:rPr>
          <w:b w:val="0"/>
          <w:bCs w:val="0"/>
          <w:sz w:val="26"/>
          <w:szCs w:val="26"/>
          <w:lang w:val="uk-UA"/>
        </w:rPr>
        <w:t>,</w:t>
      </w:r>
      <w:r w:rsidRPr="00A73DAD">
        <w:rPr>
          <w:b w:val="0"/>
          <w:bCs w:val="0"/>
          <w:i/>
          <w:sz w:val="26"/>
          <w:szCs w:val="26"/>
          <w:lang w:val="uk-UA"/>
        </w:rPr>
        <w:t xml:space="preserve"> </w:t>
      </w:r>
      <w:r w:rsidR="00B9280E">
        <w:rPr>
          <w:b w:val="0"/>
          <w:bCs w:val="0"/>
          <w:sz w:val="26"/>
          <w:szCs w:val="26"/>
          <w:lang w:val="uk-UA"/>
        </w:rPr>
        <w:t>Червоноградська міська рада</w:t>
      </w:r>
    </w:p>
    <w:p w:rsidR="00B9280E" w:rsidRDefault="00B9280E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B9280E" w:rsidRDefault="00B9280E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B9280E" w:rsidRDefault="00B928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Розробити детальний план території </w:t>
      </w:r>
      <w:r w:rsidR="00BD3FBA">
        <w:rPr>
          <w:sz w:val="26"/>
          <w:szCs w:val="26"/>
          <w:lang w:val="uk-UA"/>
        </w:rPr>
        <w:t>в районі  вул.</w:t>
      </w:r>
      <w:r w:rsidR="00A73DAD">
        <w:rPr>
          <w:sz w:val="26"/>
          <w:szCs w:val="26"/>
          <w:lang w:val="uk-UA"/>
        </w:rPr>
        <w:t xml:space="preserve"> Шевченка в с. </w:t>
      </w:r>
      <w:proofErr w:type="spellStart"/>
      <w:r w:rsidR="00A73DAD">
        <w:rPr>
          <w:sz w:val="26"/>
          <w:szCs w:val="26"/>
          <w:lang w:val="uk-UA"/>
        </w:rPr>
        <w:t>Добрячин</w:t>
      </w:r>
      <w:proofErr w:type="spellEnd"/>
      <w:r>
        <w:rPr>
          <w:sz w:val="26"/>
          <w:szCs w:val="26"/>
          <w:lang w:val="uk-UA"/>
        </w:rPr>
        <w:t xml:space="preserve"> </w:t>
      </w:r>
      <w:r w:rsidR="00BD3FBA">
        <w:rPr>
          <w:sz w:val="26"/>
          <w:szCs w:val="26"/>
          <w:lang w:val="uk-UA"/>
        </w:rPr>
        <w:t xml:space="preserve">та північної межі </w:t>
      </w:r>
      <w:proofErr w:type="spellStart"/>
      <w:r w:rsidR="00BD3FBA">
        <w:rPr>
          <w:sz w:val="26"/>
          <w:szCs w:val="26"/>
          <w:lang w:val="uk-UA"/>
        </w:rPr>
        <w:t>м.Червонограда</w:t>
      </w:r>
      <w:proofErr w:type="spellEnd"/>
      <w:r w:rsidR="00BD3F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B9280E" w:rsidRDefault="00B928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Замовником розроблення детального плану території визначити виконавчий комітет Червоноградської міської ради.</w:t>
      </w:r>
    </w:p>
    <w:p w:rsidR="00B9280E" w:rsidRDefault="00B928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Фінансування видатків на розроблення містобудівної документації  здійснити  за  рахунок  коштів  осіб, зацікавлених у її  розробленні . </w:t>
      </w:r>
    </w:p>
    <w:p w:rsidR="00B9280E" w:rsidRDefault="00B928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</w:t>
      </w:r>
      <w:proofErr w:type="spellStart"/>
      <w:r>
        <w:rPr>
          <w:sz w:val="26"/>
          <w:szCs w:val="26"/>
          <w:lang w:val="uk-UA"/>
        </w:rPr>
        <w:t>Пилипчук</w:t>
      </w:r>
      <w:proofErr w:type="spellEnd"/>
      <w:r>
        <w:rPr>
          <w:sz w:val="26"/>
          <w:szCs w:val="26"/>
          <w:lang w:val="uk-UA"/>
        </w:rPr>
        <w:t xml:space="preserve"> П.П. ) та першого заступника міського голови з питань діяльності виконавчих органів ради  Балка Д.І. </w:t>
      </w:r>
    </w:p>
    <w:p w:rsidR="00B9280E" w:rsidRDefault="00B928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437"/>
        <w:gridCol w:w="3395"/>
        <w:gridCol w:w="4035"/>
      </w:tblGrid>
      <w:tr w:rsidR="00B9280E" w:rsidTr="008317C4">
        <w:trPr>
          <w:trHeight w:val="552"/>
        </w:trPr>
        <w:tc>
          <w:tcPr>
            <w:tcW w:w="2437" w:type="dxa"/>
          </w:tcPr>
          <w:p w:rsidR="00B9280E" w:rsidRDefault="00B9280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395" w:type="dxa"/>
          </w:tcPr>
          <w:p w:rsidR="00B9280E" w:rsidRDefault="00B9280E" w:rsidP="008317C4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35" w:type="dxa"/>
          </w:tcPr>
          <w:p w:rsidR="00B9280E" w:rsidRDefault="00B9280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Андрій ЗАЛІВСЬКИЙ</w:t>
            </w:r>
          </w:p>
        </w:tc>
      </w:tr>
    </w:tbl>
    <w:p w:rsidR="00B9280E" w:rsidRDefault="00B9280E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B9280E" w:rsidRDefault="00B9280E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B9280E" w:rsidRDefault="00B928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80E" w:rsidRDefault="00B928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rPr>
          <w:sz w:val="26"/>
          <w:szCs w:val="26"/>
          <w:lang w:val="uk-UA"/>
        </w:rPr>
      </w:pPr>
    </w:p>
    <w:p w:rsidR="00BD3FBA" w:rsidRDefault="00BD3FBA" w:rsidP="00097EC1">
      <w:pPr>
        <w:rPr>
          <w:sz w:val="26"/>
          <w:szCs w:val="26"/>
          <w:lang w:val="uk-UA"/>
        </w:rPr>
      </w:pPr>
    </w:p>
    <w:p w:rsidR="00BD3FBA" w:rsidRDefault="00BD3FBA" w:rsidP="00097EC1">
      <w:pPr>
        <w:rPr>
          <w:sz w:val="26"/>
          <w:szCs w:val="26"/>
          <w:lang w:val="uk-UA"/>
        </w:rPr>
      </w:pPr>
    </w:p>
    <w:p w:rsidR="00BD3FBA" w:rsidRDefault="00BD3FBA" w:rsidP="00097EC1">
      <w:pPr>
        <w:rPr>
          <w:sz w:val="26"/>
          <w:szCs w:val="26"/>
          <w:lang w:val="uk-UA"/>
        </w:rPr>
      </w:pPr>
    </w:p>
    <w:p w:rsidR="00BD3FBA" w:rsidRDefault="00BD3FBA" w:rsidP="00097EC1">
      <w:pPr>
        <w:rPr>
          <w:sz w:val="26"/>
          <w:szCs w:val="26"/>
          <w:lang w:val="uk-UA"/>
        </w:rPr>
      </w:pPr>
    </w:p>
    <w:p w:rsidR="00BD3FBA" w:rsidRDefault="00BD3FBA" w:rsidP="00097EC1">
      <w:pPr>
        <w:rPr>
          <w:sz w:val="26"/>
          <w:szCs w:val="26"/>
          <w:lang w:val="uk-UA"/>
        </w:rPr>
      </w:pPr>
    </w:p>
    <w:p w:rsidR="00BD3FBA" w:rsidRDefault="00BD3FBA" w:rsidP="00097EC1">
      <w:pPr>
        <w:rPr>
          <w:sz w:val="26"/>
          <w:szCs w:val="26"/>
          <w:lang w:val="uk-UA"/>
        </w:rPr>
      </w:pPr>
    </w:p>
    <w:p w:rsidR="00BD3FBA" w:rsidRDefault="00BD3FBA" w:rsidP="00097EC1">
      <w:pPr>
        <w:rPr>
          <w:sz w:val="26"/>
          <w:szCs w:val="26"/>
          <w:lang w:val="uk-UA"/>
        </w:rPr>
      </w:pPr>
    </w:p>
    <w:p w:rsidR="00BD3FBA" w:rsidRDefault="00BD3FBA" w:rsidP="00097EC1">
      <w:pPr>
        <w:rPr>
          <w:sz w:val="26"/>
          <w:szCs w:val="26"/>
          <w:lang w:val="uk-UA"/>
        </w:rPr>
      </w:pPr>
    </w:p>
    <w:p w:rsidR="00BD3FBA" w:rsidRDefault="00BD3FBA" w:rsidP="00097EC1">
      <w:pPr>
        <w:rPr>
          <w:sz w:val="26"/>
          <w:szCs w:val="26"/>
          <w:lang w:val="uk-UA"/>
        </w:rPr>
      </w:pPr>
    </w:p>
    <w:p w:rsidR="00BD3FBA" w:rsidRDefault="00BD3FBA" w:rsidP="00097EC1">
      <w:pPr>
        <w:rPr>
          <w:sz w:val="26"/>
          <w:szCs w:val="26"/>
          <w:lang w:val="uk-UA"/>
        </w:rPr>
      </w:pPr>
    </w:p>
    <w:p w:rsidR="00B9280E" w:rsidRDefault="00B9280E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B9280E" w:rsidRDefault="00B9280E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B9280E" w:rsidRDefault="00B9280E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B9280E" w:rsidRDefault="00B9280E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B9280E" w:rsidRDefault="00B9280E" w:rsidP="00097EC1">
      <w:pPr>
        <w:rPr>
          <w:sz w:val="28"/>
          <w:szCs w:val="28"/>
          <w:lang w:val="uk-UA"/>
        </w:rPr>
      </w:pPr>
    </w:p>
    <w:p w:rsidR="00B9280E" w:rsidRDefault="00B9280E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B9280E" w:rsidRDefault="00B9280E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B9280E" w:rsidRDefault="00B9280E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</w:t>
      </w:r>
      <w:proofErr w:type="spellStart"/>
      <w:r>
        <w:rPr>
          <w:sz w:val="28"/>
          <w:szCs w:val="28"/>
          <w:lang w:val="uk-UA"/>
        </w:rPr>
        <w:t>адміністративно-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B9280E" w:rsidRDefault="00B9280E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B9280E" w:rsidRDefault="00B9280E" w:rsidP="00097EC1">
      <w:pPr>
        <w:rPr>
          <w:sz w:val="28"/>
          <w:szCs w:val="28"/>
          <w:lang w:val="uk-UA"/>
        </w:rPr>
      </w:pPr>
    </w:p>
    <w:p w:rsidR="00B9280E" w:rsidRDefault="00B9280E" w:rsidP="00097EC1">
      <w:pPr>
        <w:jc w:val="center"/>
        <w:rPr>
          <w:sz w:val="28"/>
          <w:szCs w:val="28"/>
          <w:lang w:val="uk-UA"/>
        </w:rPr>
      </w:pPr>
    </w:p>
    <w:p w:rsidR="00B9280E" w:rsidRDefault="00BD3FBA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B9280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B9280E">
        <w:rPr>
          <w:rFonts w:ascii="Times New Roman" w:hAnsi="Times New Roman"/>
          <w:sz w:val="28"/>
          <w:szCs w:val="28"/>
        </w:rPr>
        <w:t xml:space="preserve"> </w:t>
      </w:r>
    </w:p>
    <w:p w:rsidR="00B9280E" w:rsidRDefault="00B9280E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D3FBA">
        <w:rPr>
          <w:rFonts w:ascii="Times New Roman" w:hAnsi="Times New Roman"/>
          <w:sz w:val="28"/>
          <w:szCs w:val="28"/>
        </w:rPr>
        <w:t>Тетяна ЛІНИНСЬКА</w:t>
      </w:r>
    </w:p>
    <w:p w:rsidR="00B9280E" w:rsidRDefault="00B9280E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280E" w:rsidRDefault="00B9280E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280E" w:rsidRDefault="00B9280E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B9280E" w:rsidRDefault="00B9280E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ФІГАР</w:t>
      </w:r>
    </w:p>
    <w:p w:rsidR="00B9280E" w:rsidRPr="00097EC1" w:rsidRDefault="00B9280E">
      <w:pPr>
        <w:rPr>
          <w:lang w:val="uk-UA"/>
        </w:rPr>
      </w:pPr>
    </w:p>
    <w:sectPr w:rsidR="00B9280E" w:rsidRPr="00097EC1" w:rsidSect="00855E6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55"/>
    <w:rsid w:val="000425E2"/>
    <w:rsid w:val="0005208E"/>
    <w:rsid w:val="00097EC1"/>
    <w:rsid w:val="000E5814"/>
    <w:rsid w:val="00131855"/>
    <w:rsid w:val="00202DCB"/>
    <w:rsid w:val="00260B43"/>
    <w:rsid w:val="002779B0"/>
    <w:rsid w:val="00295E71"/>
    <w:rsid w:val="00450677"/>
    <w:rsid w:val="004A35F0"/>
    <w:rsid w:val="004E0227"/>
    <w:rsid w:val="005A1123"/>
    <w:rsid w:val="00711198"/>
    <w:rsid w:val="007E0E74"/>
    <w:rsid w:val="008317C4"/>
    <w:rsid w:val="00855E61"/>
    <w:rsid w:val="00A06051"/>
    <w:rsid w:val="00A73DAD"/>
    <w:rsid w:val="00AD0BBB"/>
    <w:rsid w:val="00B15129"/>
    <w:rsid w:val="00B9280E"/>
    <w:rsid w:val="00BD3FBA"/>
    <w:rsid w:val="00D523C1"/>
    <w:rsid w:val="00D64CC5"/>
    <w:rsid w:val="00D77C44"/>
    <w:rsid w:val="00DC7A0D"/>
    <w:rsid w:val="00F6538A"/>
    <w:rsid w:val="00F81F80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6</cp:revision>
  <cp:lastPrinted>2022-12-08T08:04:00Z</cp:lastPrinted>
  <dcterms:created xsi:type="dcterms:W3CDTF">2022-12-05T10:18:00Z</dcterms:created>
  <dcterms:modified xsi:type="dcterms:W3CDTF">2022-12-08T08:19:00Z</dcterms:modified>
</cp:coreProperties>
</file>