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9C" w:rsidRPr="00045465" w:rsidRDefault="009D6F9C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9D6F9C" w:rsidRPr="002D73AE" w:rsidTr="00B70760">
        <w:trPr>
          <w:trHeight w:val="1026"/>
        </w:trPr>
        <w:tc>
          <w:tcPr>
            <w:tcW w:w="11272" w:type="dxa"/>
            <w:gridSpan w:val="3"/>
          </w:tcPr>
          <w:p w:rsidR="009D6F9C" w:rsidRPr="00511DE3" w:rsidRDefault="008B2DB8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8" o:title=""/>
                </v:shape>
              </w:pict>
            </w:r>
          </w:p>
          <w:p w:rsidR="009D6F9C" w:rsidRDefault="009D6F9C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9D6F9C" w:rsidRPr="00E97992" w:rsidRDefault="009D6F9C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D6F9C" w:rsidRPr="00511DE3" w:rsidRDefault="009D6F9C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9D6F9C" w:rsidRDefault="009D6F9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 сесія восьмого скликання</w:t>
            </w:r>
          </w:p>
          <w:p w:rsidR="009D6F9C" w:rsidRPr="00511DE3" w:rsidRDefault="009D6F9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D6F9C" w:rsidRPr="002D73AE" w:rsidTr="00B70760">
        <w:tc>
          <w:tcPr>
            <w:tcW w:w="8607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9C" w:rsidRPr="00ED793E" w:rsidTr="00B70760">
        <w:tc>
          <w:tcPr>
            <w:tcW w:w="8607" w:type="dxa"/>
          </w:tcPr>
          <w:p w:rsidR="009D6F9C" w:rsidRPr="00392BFE" w:rsidRDefault="009D6F9C" w:rsidP="00B56D4E">
            <w:pPr>
              <w:ind w:firstLine="7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                        м.Червоноград</w:t>
            </w:r>
          </w:p>
        </w:tc>
        <w:tc>
          <w:tcPr>
            <w:tcW w:w="1741" w:type="dxa"/>
          </w:tcPr>
          <w:p w:rsidR="009D6F9C" w:rsidRPr="00C23F31" w:rsidRDefault="009D6F9C" w:rsidP="00253C0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i/>
                <w:sz w:val="28"/>
                <w:szCs w:val="28"/>
                <w:lang w:val="uk-UA"/>
              </w:rPr>
              <w:t>____</w:t>
            </w:r>
          </w:p>
        </w:tc>
        <w:tc>
          <w:tcPr>
            <w:tcW w:w="924" w:type="dxa"/>
          </w:tcPr>
          <w:p w:rsidR="009D6F9C" w:rsidRPr="00392BFE" w:rsidRDefault="009D6F9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9D6F9C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передачу у </w:t>
      </w:r>
      <w:r w:rsidR="00CA40DE">
        <w:rPr>
          <w:b/>
          <w:sz w:val="26"/>
          <w:szCs w:val="26"/>
        </w:rPr>
        <w:t>власність земельних ділянок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ТзОВ «СОТЕКО» </w:t>
      </w:r>
      <w:r w:rsidR="00FB7F44">
        <w:rPr>
          <w:sz w:val="26"/>
          <w:szCs w:val="26"/>
          <w:lang w:val="uk-UA"/>
        </w:rPr>
        <w:t xml:space="preserve">та громадянки Прокопчук Тетяни Андріївни </w:t>
      </w:r>
      <w:r>
        <w:rPr>
          <w:sz w:val="26"/>
          <w:szCs w:val="26"/>
          <w:lang w:val="uk-UA"/>
        </w:rPr>
        <w:t xml:space="preserve">про </w:t>
      </w:r>
      <w:bookmarkStart w:id="0" w:name="_GoBack"/>
      <w:bookmarkEnd w:id="0"/>
      <w:r>
        <w:rPr>
          <w:sz w:val="26"/>
          <w:szCs w:val="26"/>
          <w:lang w:val="uk-UA"/>
        </w:rPr>
        <w:t xml:space="preserve">припинення </w:t>
      </w:r>
      <w:r w:rsidR="00FB7F44">
        <w:rPr>
          <w:sz w:val="26"/>
          <w:szCs w:val="26"/>
          <w:lang w:val="uk-UA"/>
        </w:rPr>
        <w:t xml:space="preserve">прав </w:t>
      </w:r>
      <w:r>
        <w:rPr>
          <w:sz w:val="26"/>
          <w:szCs w:val="26"/>
          <w:lang w:val="uk-UA"/>
        </w:rPr>
        <w:t>оренди земель</w:t>
      </w:r>
      <w:r w:rsidR="00FB7F44">
        <w:rPr>
          <w:sz w:val="26"/>
          <w:szCs w:val="26"/>
          <w:lang w:val="uk-UA"/>
        </w:rPr>
        <w:t>них ділянок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клопотання</w:t>
      </w:r>
      <w:r w:rsidR="004128F2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громадян про надання земельних ділянок</w:t>
      </w:r>
      <w:r>
        <w:rPr>
          <w:sz w:val="26"/>
          <w:szCs w:val="26"/>
          <w:lang w:val="uk-UA"/>
        </w:rPr>
        <w:t xml:space="preserve"> у власність, враховуючи </w:t>
      </w:r>
      <w:r w:rsidR="00FB7F44">
        <w:rPr>
          <w:sz w:val="26"/>
          <w:szCs w:val="26"/>
          <w:lang w:val="uk-UA"/>
        </w:rPr>
        <w:t>пропозицiї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>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"Про внесення змiн до Закону України "Про оренду землi", вiд 22.05.2003 </w:t>
      </w:r>
      <w:r w:rsidR="00FB7F44"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t>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"Про землеустрiй", </w:t>
      </w:r>
      <w:r w:rsidR="00FB7F44" w:rsidRPr="002E3334">
        <w:rPr>
          <w:sz w:val="26"/>
          <w:szCs w:val="26"/>
          <w:lang w:val="uk-UA"/>
        </w:rPr>
        <w:t>від 19.10.2022 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вiд 21.05.1997 № 280/97-ВР "Про мiсцеве самоврядування в Українi",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>1. Припинити Т</w:t>
      </w:r>
      <w:r w:rsidR="00D62097" w:rsidRPr="005013CE">
        <w:rPr>
          <w:sz w:val="26"/>
          <w:szCs w:val="26"/>
          <w:lang w:val="uk-UA"/>
        </w:rPr>
        <w:t>овариству з обмеженою відповідальністю</w:t>
      </w:r>
      <w:r w:rsidRPr="005013CE">
        <w:rPr>
          <w:sz w:val="26"/>
          <w:szCs w:val="26"/>
          <w:lang w:val="uk-UA"/>
        </w:rPr>
        <w:t xml:space="preserve"> «СОТЕКО» право оренди на земельну ділянку та достроково розірвати договір оренди зем</w:t>
      </w:r>
      <w:r w:rsidR="004F4592" w:rsidRPr="005013CE">
        <w:rPr>
          <w:sz w:val="26"/>
          <w:szCs w:val="26"/>
          <w:lang w:val="uk-UA"/>
        </w:rPr>
        <w:t>ельної ділянки</w:t>
      </w:r>
      <w:r w:rsidR="005013CE">
        <w:rPr>
          <w:sz w:val="26"/>
          <w:szCs w:val="26"/>
          <w:lang w:val="uk-UA"/>
        </w:rPr>
        <w:t xml:space="preserve"> </w:t>
      </w:r>
      <w:r w:rsidR="005013CE" w:rsidRPr="009B6D16">
        <w:rPr>
          <w:sz w:val="26"/>
          <w:szCs w:val="26"/>
        </w:rPr>
        <w:t>площею</w:t>
      </w:r>
      <w:r w:rsidR="005013CE">
        <w:rPr>
          <w:sz w:val="26"/>
          <w:szCs w:val="26"/>
        </w:rPr>
        <w:t xml:space="preserve"> 0,0658 </w:t>
      </w:r>
      <w:r w:rsidR="005013CE" w:rsidRPr="00F1449A">
        <w:rPr>
          <w:sz w:val="26"/>
          <w:szCs w:val="26"/>
        </w:rPr>
        <w:t>га</w:t>
      </w:r>
      <w:r w:rsidRPr="005013CE">
        <w:rPr>
          <w:sz w:val="26"/>
          <w:szCs w:val="26"/>
          <w:lang w:val="uk-UA"/>
        </w:rPr>
        <w:t>, кадастровий номер 4611800000:03:008:0062, для будівництва і обслуговування жилого будинку, господарських будівель і споруд (присадибна ділянка)</w:t>
      </w:r>
      <w:r w:rsidR="00D62097" w:rsidRPr="005013CE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(КВЦПЗД - 02.01 - для будівництва і обслуговування житлового будинку господарських будівель і споруд (присадибна ділянка)), в місті Червоноград</w:t>
      </w:r>
      <w:r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Теодозія Савки, 1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>відповідно до Договор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купівлі-продажу житлов</w:t>
      </w:r>
      <w:r w:rsidR="005A6010">
        <w:rPr>
          <w:sz w:val="26"/>
          <w:szCs w:val="26"/>
          <w:lang w:val="uk-UA"/>
        </w:rPr>
        <w:t>ого</w:t>
      </w:r>
      <w:r w:rsidR="005A6010" w:rsidRPr="004D7ACD">
        <w:rPr>
          <w:sz w:val="26"/>
          <w:szCs w:val="26"/>
          <w:lang w:val="uk-UA"/>
        </w:rPr>
        <w:t xml:space="preserve"> будинк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</w:t>
      </w:r>
      <w:r w:rsidR="005A6010">
        <w:rPr>
          <w:sz w:val="26"/>
          <w:szCs w:val="26"/>
          <w:lang w:val="uk-UA"/>
        </w:rPr>
        <w:t>від 06.07</w:t>
      </w:r>
      <w:r w:rsidR="005A6010" w:rsidRPr="004D7ACD">
        <w:rPr>
          <w:sz w:val="26"/>
          <w:szCs w:val="26"/>
          <w:lang w:val="uk-UA"/>
        </w:rPr>
        <w:t>.20</w:t>
      </w:r>
      <w:r w:rsidR="005A6010">
        <w:rPr>
          <w:sz w:val="26"/>
          <w:szCs w:val="26"/>
          <w:lang w:val="uk-UA"/>
        </w:rPr>
        <w:t>22</w:t>
      </w:r>
      <w:r w:rsidR="005A6010" w:rsidRPr="004D7ACD">
        <w:rPr>
          <w:sz w:val="26"/>
          <w:szCs w:val="26"/>
          <w:lang w:val="uk-UA"/>
        </w:rPr>
        <w:t xml:space="preserve"> № </w:t>
      </w:r>
      <w:r w:rsidR="005A6010">
        <w:rPr>
          <w:sz w:val="26"/>
          <w:szCs w:val="26"/>
          <w:lang w:val="uk-UA"/>
        </w:rPr>
        <w:t>1104, посвідченого приватним нотаріусом Червоноградського районного н</w:t>
      </w:r>
      <w:r w:rsidR="004F4592">
        <w:rPr>
          <w:sz w:val="26"/>
          <w:szCs w:val="26"/>
          <w:lang w:val="uk-UA"/>
        </w:rPr>
        <w:t>отаріального округу Бойчук Н.І.</w:t>
      </w:r>
    </w:p>
    <w:p w:rsidR="00CF06A8" w:rsidRPr="009F0454" w:rsidRDefault="00CF06A8" w:rsidP="00CF06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13BA6">
        <w:rPr>
          <w:sz w:val="26"/>
          <w:szCs w:val="26"/>
          <w:lang w:val="uk-UA"/>
        </w:rPr>
        <w:t xml:space="preserve">. </w:t>
      </w:r>
      <w:r w:rsidR="006C3617" w:rsidRPr="00E13BA6">
        <w:rPr>
          <w:sz w:val="26"/>
          <w:szCs w:val="26"/>
          <w:lang w:val="uk-UA"/>
        </w:rPr>
        <w:t>Передати</w:t>
      </w:r>
      <w:r w:rsidR="006C3617">
        <w:rPr>
          <w:sz w:val="26"/>
          <w:szCs w:val="26"/>
          <w:lang w:val="uk-UA"/>
        </w:rPr>
        <w:t xml:space="preserve"> г</w:t>
      </w:r>
      <w:r w:rsidRPr="009F0454">
        <w:rPr>
          <w:sz w:val="26"/>
          <w:szCs w:val="26"/>
          <w:lang w:val="uk-UA"/>
        </w:rPr>
        <w:t>ромадян</w:t>
      </w:r>
      <w:r w:rsidR="00765C0D">
        <w:rPr>
          <w:sz w:val="26"/>
          <w:szCs w:val="26"/>
          <w:lang w:val="uk-UA"/>
        </w:rPr>
        <w:t>ину</w:t>
      </w:r>
      <w:r w:rsidRPr="009F0454">
        <w:rPr>
          <w:sz w:val="26"/>
          <w:szCs w:val="26"/>
          <w:lang w:val="uk-UA"/>
        </w:rPr>
        <w:t xml:space="preserve"> </w:t>
      </w:r>
      <w:r w:rsidR="00765C0D">
        <w:rPr>
          <w:sz w:val="26"/>
          <w:szCs w:val="26"/>
          <w:lang w:val="uk-UA"/>
        </w:rPr>
        <w:t>Купровському Олегу Ігоровичу</w:t>
      </w:r>
      <w:r w:rsidRPr="009F0454">
        <w:rPr>
          <w:sz w:val="26"/>
          <w:szCs w:val="26"/>
          <w:lang w:val="uk-UA"/>
        </w:rPr>
        <w:t xml:space="preserve"> </w:t>
      </w:r>
      <w:r w:rsidR="006C3617" w:rsidRPr="00E13BA6">
        <w:rPr>
          <w:sz w:val="26"/>
          <w:szCs w:val="26"/>
          <w:lang w:val="uk-UA"/>
        </w:rPr>
        <w:t xml:space="preserve">у власність </w:t>
      </w:r>
      <w:r w:rsidR="006C3617" w:rsidRPr="003C1C3B">
        <w:rPr>
          <w:sz w:val="26"/>
          <w:szCs w:val="26"/>
          <w:lang w:val="uk-UA"/>
        </w:rPr>
        <w:t>земельну ділянку</w:t>
      </w:r>
      <w:r w:rsidRPr="009F0454">
        <w:rPr>
          <w:sz w:val="26"/>
          <w:szCs w:val="26"/>
          <w:lang w:val="uk-UA"/>
        </w:rPr>
        <w:t xml:space="preserve"> </w:t>
      </w:r>
      <w:r w:rsidRPr="009B6D16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Pr="006E5081">
        <w:rPr>
          <w:sz w:val="26"/>
          <w:szCs w:val="26"/>
          <w:lang w:val="uk-UA"/>
        </w:rPr>
        <w:t>0,</w:t>
      </w:r>
      <w:r w:rsidR="00765C0D">
        <w:rPr>
          <w:sz w:val="26"/>
          <w:szCs w:val="26"/>
          <w:lang w:val="uk-UA"/>
        </w:rPr>
        <w:t>0658</w:t>
      </w:r>
      <w:r w:rsidRPr="006E5081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="00765C0D" w:rsidRPr="00765C0D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ділянка), (КВЦПЗД - 02.01 - для будівництва і обслуговування житлового будинку господарських будівель і споруд (присадибна ділянка))</w:t>
      </w:r>
      <w:r w:rsidR="00E47F47">
        <w:rPr>
          <w:sz w:val="26"/>
          <w:szCs w:val="26"/>
          <w:lang w:val="uk-UA"/>
        </w:rPr>
        <w:t>,</w:t>
      </w:r>
      <w:r w:rsidR="00765C0D">
        <w:rPr>
          <w:sz w:val="26"/>
          <w:szCs w:val="26"/>
          <w:lang w:val="uk-UA"/>
        </w:rPr>
        <w:t xml:space="preserve"> </w:t>
      </w:r>
      <w:r w:rsidR="00765C0D" w:rsidRPr="00765C0D">
        <w:rPr>
          <w:sz w:val="26"/>
          <w:szCs w:val="26"/>
          <w:lang w:val="uk-UA"/>
        </w:rPr>
        <w:t>в місті Червоноград</w:t>
      </w:r>
      <w:r w:rsidR="00765C0D" w:rsidRPr="00F1449A">
        <w:rPr>
          <w:sz w:val="26"/>
          <w:szCs w:val="26"/>
        </w:rPr>
        <w:t>i</w:t>
      </w:r>
      <w:r w:rsidR="00765C0D" w:rsidRPr="00765C0D">
        <w:rPr>
          <w:sz w:val="26"/>
          <w:szCs w:val="26"/>
          <w:lang w:val="uk-UA"/>
        </w:rPr>
        <w:t xml:space="preserve"> на вул. Теодозія Савки, 1</w:t>
      </w:r>
      <w:r w:rsidR="00765C0D">
        <w:rPr>
          <w:sz w:val="26"/>
          <w:szCs w:val="26"/>
          <w:lang w:val="uk-UA"/>
        </w:rPr>
        <w:t>,</w:t>
      </w:r>
    </w:p>
    <w:p w:rsidR="00CF06A8" w:rsidRDefault="00CF06A8" w:rsidP="00765C0D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6C3617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 xml:space="preserve">земельної ділянки - </w:t>
      </w:r>
      <w:r w:rsidRPr="006C3617">
        <w:rPr>
          <w:sz w:val="26"/>
          <w:szCs w:val="26"/>
          <w:lang w:val="uk-UA"/>
        </w:rPr>
        <w:t>4611800000:03:0</w:t>
      </w:r>
      <w:r w:rsidR="00765C0D" w:rsidRPr="006C3617">
        <w:rPr>
          <w:sz w:val="26"/>
          <w:szCs w:val="26"/>
          <w:lang w:val="uk-UA"/>
        </w:rPr>
        <w:t>08</w:t>
      </w:r>
      <w:r w:rsidRPr="006C3617">
        <w:rPr>
          <w:sz w:val="26"/>
          <w:szCs w:val="26"/>
          <w:lang w:val="uk-UA"/>
        </w:rPr>
        <w:t>:00</w:t>
      </w:r>
      <w:r w:rsidR="00765C0D" w:rsidRPr="006C3617">
        <w:rPr>
          <w:sz w:val="26"/>
          <w:szCs w:val="26"/>
          <w:lang w:val="uk-UA"/>
        </w:rPr>
        <w:t>62</w:t>
      </w:r>
      <w:r>
        <w:rPr>
          <w:sz w:val="26"/>
          <w:szCs w:val="26"/>
          <w:lang w:val="uk-UA"/>
        </w:rPr>
        <w:t>.</w:t>
      </w:r>
    </w:p>
    <w:p w:rsidR="00534F98" w:rsidRDefault="00534F9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4D7ACD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Припинити громадянці </w:t>
      </w:r>
      <w:r w:rsidR="003B6B84">
        <w:rPr>
          <w:sz w:val="26"/>
          <w:szCs w:val="26"/>
          <w:lang w:val="uk-UA"/>
        </w:rPr>
        <w:t>Прокопчук Тетяні Андріївні</w:t>
      </w:r>
      <w:r>
        <w:rPr>
          <w:sz w:val="26"/>
          <w:szCs w:val="26"/>
          <w:lang w:val="uk-UA"/>
        </w:rPr>
        <w:t xml:space="preserve"> </w:t>
      </w:r>
      <w:r w:rsidRPr="009B6D16">
        <w:rPr>
          <w:sz w:val="26"/>
          <w:szCs w:val="26"/>
          <w:lang w:val="uk-UA"/>
        </w:rPr>
        <w:t>право оренди на земельну ділянку</w:t>
      </w:r>
      <w:r>
        <w:rPr>
          <w:sz w:val="26"/>
          <w:szCs w:val="26"/>
          <w:lang w:val="uk-UA"/>
        </w:rPr>
        <w:t xml:space="preserve"> та </w:t>
      </w:r>
      <w:r w:rsidRPr="009B6D16">
        <w:rPr>
          <w:sz w:val="26"/>
          <w:szCs w:val="26"/>
          <w:lang w:val="uk-UA"/>
        </w:rPr>
        <w:t xml:space="preserve">достроково розірвати </w:t>
      </w:r>
      <w:r>
        <w:rPr>
          <w:sz w:val="26"/>
          <w:szCs w:val="26"/>
          <w:lang w:val="uk-UA"/>
        </w:rPr>
        <w:t>д</w:t>
      </w:r>
      <w:r w:rsidRPr="009B6D16">
        <w:rPr>
          <w:sz w:val="26"/>
          <w:szCs w:val="26"/>
          <w:lang w:val="uk-UA"/>
        </w:rPr>
        <w:t xml:space="preserve">оговір оренди земельної ділянки </w:t>
      </w:r>
      <w:r>
        <w:rPr>
          <w:sz w:val="26"/>
          <w:szCs w:val="26"/>
          <w:lang w:val="uk-UA"/>
        </w:rPr>
        <w:t>площею 0,0</w:t>
      </w:r>
      <w:r w:rsidR="003B6B84">
        <w:rPr>
          <w:sz w:val="26"/>
          <w:szCs w:val="26"/>
          <w:lang w:val="uk-UA"/>
        </w:rPr>
        <w:t>974</w:t>
      </w:r>
      <w:r>
        <w:rPr>
          <w:sz w:val="26"/>
          <w:szCs w:val="26"/>
          <w:lang w:val="uk-UA"/>
        </w:rPr>
        <w:t xml:space="preserve"> га</w:t>
      </w:r>
      <w:r w:rsidR="00FD3641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3B6B84">
        <w:rPr>
          <w:sz w:val="26"/>
          <w:szCs w:val="26"/>
          <w:lang w:val="uk-UA"/>
        </w:rPr>
        <w:t xml:space="preserve">в м. Червонограді </w:t>
      </w:r>
      <w:r>
        <w:rPr>
          <w:sz w:val="26"/>
          <w:szCs w:val="26"/>
          <w:lang w:val="uk-UA"/>
        </w:rPr>
        <w:t>на вул. Теодозія</w:t>
      </w:r>
      <w:r w:rsidRPr="00B51CFF">
        <w:rPr>
          <w:sz w:val="26"/>
          <w:szCs w:val="26"/>
          <w:lang w:val="uk-UA"/>
        </w:rPr>
        <w:t xml:space="preserve"> </w:t>
      </w:r>
      <w:r w:rsidR="003B6B84">
        <w:rPr>
          <w:sz w:val="26"/>
          <w:szCs w:val="26"/>
          <w:lang w:val="uk-UA"/>
        </w:rPr>
        <w:t>Савки, 2</w:t>
      </w:r>
      <w:r>
        <w:rPr>
          <w:sz w:val="26"/>
          <w:szCs w:val="26"/>
          <w:lang w:val="uk-UA"/>
        </w:rPr>
        <w:t>,</w:t>
      </w:r>
      <w:r w:rsidRPr="00B51C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ділянка),</w:t>
      </w:r>
      <w:r w:rsidRPr="001E135F">
        <w:rPr>
          <w:sz w:val="26"/>
          <w:szCs w:val="26"/>
          <w:lang w:val="uk-UA"/>
        </w:rPr>
        <w:t xml:space="preserve"> </w:t>
      </w:r>
      <w:r w:rsidRPr="009B6D16">
        <w:rPr>
          <w:sz w:val="26"/>
          <w:szCs w:val="26"/>
          <w:lang w:val="x-none"/>
        </w:rPr>
        <w:t>(код КВЦПЗ</w:t>
      </w:r>
      <w:r w:rsidR="003B6B84">
        <w:rPr>
          <w:sz w:val="26"/>
          <w:szCs w:val="26"/>
          <w:lang w:val="uk-UA"/>
        </w:rPr>
        <w:t>Д</w:t>
      </w:r>
      <w:r w:rsidRPr="009B6D16">
        <w:rPr>
          <w:sz w:val="26"/>
          <w:szCs w:val="26"/>
          <w:lang w:val="x-none"/>
        </w:rPr>
        <w:t xml:space="preserve"> - </w:t>
      </w:r>
      <w:r w:rsidRPr="00D81400">
        <w:rPr>
          <w:color w:val="333333"/>
          <w:sz w:val="26"/>
          <w:szCs w:val="26"/>
          <w:lang w:val="uk-UA"/>
        </w:rPr>
        <w:t>02.0</w:t>
      </w:r>
      <w:r>
        <w:rPr>
          <w:color w:val="333333"/>
          <w:sz w:val="26"/>
          <w:szCs w:val="26"/>
          <w:lang w:val="uk-UA"/>
        </w:rPr>
        <w:t>1</w:t>
      </w:r>
      <w:r w:rsidR="003B6B84" w:rsidRPr="00765C0D">
        <w:rPr>
          <w:sz w:val="26"/>
          <w:szCs w:val="26"/>
          <w:lang w:val="uk-UA"/>
        </w:rPr>
        <w:t>- для будівництва і обслуговування житлового будинку господарських будівель і споруд (присадибна ділянка)</w:t>
      </w:r>
      <w:r w:rsidRPr="00D81400">
        <w:rPr>
          <w:color w:val="333333"/>
          <w:sz w:val="26"/>
          <w:szCs w:val="26"/>
          <w:lang w:val="uk-UA"/>
        </w:rPr>
        <w:t>)</w:t>
      </w:r>
      <w:r>
        <w:rPr>
          <w:color w:val="333333"/>
          <w:sz w:val="26"/>
          <w:szCs w:val="26"/>
          <w:lang w:val="uk-UA"/>
        </w:rPr>
        <w:t>,</w:t>
      </w:r>
      <w:r w:rsidR="005A6010" w:rsidRPr="005A6010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 xml:space="preserve">відповідно до </w:t>
      </w:r>
      <w:r w:rsidR="005A6010" w:rsidRPr="004D7ACD">
        <w:rPr>
          <w:sz w:val="26"/>
          <w:szCs w:val="26"/>
          <w:lang w:val="uk-UA"/>
        </w:rPr>
        <w:lastRenderedPageBreak/>
        <w:t>Договор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купівлі-продажу </w:t>
      </w:r>
      <w:r w:rsidR="005A6010">
        <w:rPr>
          <w:sz w:val="26"/>
          <w:szCs w:val="26"/>
          <w:lang w:val="uk-UA"/>
        </w:rPr>
        <w:t xml:space="preserve">незавершеного будівництвом </w:t>
      </w:r>
      <w:r w:rsidR="005A6010" w:rsidRPr="004D7ACD">
        <w:rPr>
          <w:sz w:val="26"/>
          <w:szCs w:val="26"/>
          <w:lang w:val="uk-UA"/>
        </w:rPr>
        <w:t>житлов</w:t>
      </w:r>
      <w:r w:rsidR="005A6010">
        <w:rPr>
          <w:sz w:val="26"/>
          <w:szCs w:val="26"/>
          <w:lang w:val="uk-UA"/>
        </w:rPr>
        <w:t>ого</w:t>
      </w:r>
      <w:r w:rsidR="005A6010" w:rsidRPr="004D7ACD">
        <w:rPr>
          <w:sz w:val="26"/>
          <w:szCs w:val="26"/>
          <w:lang w:val="uk-UA"/>
        </w:rPr>
        <w:t xml:space="preserve"> будинк</w:t>
      </w:r>
      <w:r w:rsidR="005A6010">
        <w:rPr>
          <w:sz w:val="26"/>
          <w:szCs w:val="26"/>
          <w:lang w:val="uk-UA"/>
        </w:rPr>
        <w:t>у від 13.09</w:t>
      </w:r>
      <w:r w:rsidR="005A6010" w:rsidRPr="004D7ACD">
        <w:rPr>
          <w:sz w:val="26"/>
          <w:szCs w:val="26"/>
          <w:lang w:val="uk-UA"/>
        </w:rPr>
        <w:t>.20</w:t>
      </w:r>
      <w:r w:rsidR="005A6010">
        <w:rPr>
          <w:sz w:val="26"/>
          <w:szCs w:val="26"/>
          <w:lang w:val="uk-UA"/>
        </w:rPr>
        <w:t xml:space="preserve">22 №1679, посвідченого приватним нотаріусом </w:t>
      </w:r>
      <w:r w:rsidR="00FD3641">
        <w:rPr>
          <w:sz w:val="26"/>
          <w:szCs w:val="26"/>
          <w:lang w:val="uk-UA"/>
        </w:rPr>
        <w:t>Червоноградського</w:t>
      </w:r>
      <w:r w:rsidR="005A6010">
        <w:rPr>
          <w:sz w:val="26"/>
          <w:szCs w:val="26"/>
          <w:lang w:val="uk-UA"/>
        </w:rPr>
        <w:t xml:space="preserve"> районного нотаріального округу Бойчук Н.І.,</w:t>
      </w:r>
    </w:p>
    <w:p w:rsidR="00534F98" w:rsidRPr="00E13BA6" w:rsidRDefault="00534F98" w:rsidP="00534F98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E13BA6">
        <w:rPr>
          <w:sz w:val="26"/>
          <w:szCs w:val="26"/>
          <w:lang w:val="uk-UA"/>
        </w:rPr>
        <w:t>адастровий номер земельної ділянки – 4611800000:</w:t>
      </w:r>
      <w:r w:rsidRPr="00EB6AB1">
        <w:rPr>
          <w:sz w:val="26"/>
          <w:szCs w:val="26"/>
          <w:lang w:val="uk-UA"/>
        </w:rPr>
        <w:t>03:008:0</w:t>
      </w:r>
      <w:r w:rsidR="003B6B84">
        <w:rPr>
          <w:sz w:val="26"/>
          <w:szCs w:val="26"/>
          <w:lang w:val="uk-UA"/>
        </w:rPr>
        <w:t>101</w:t>
      </w:r>
      <w:r w:rsidRPr="00EB6AB1">
        <w:rPr>
          <w:sz w:val="26"/>
          <w:szCs w:val="26"/>
          <w:lang w:val="uk-UA"/>
        </w:rPr>
        <w:t>.</w:t>
      </w:r>
    </w:p>
    <w:p w:rsidR="00534F98" w:rsidRDefault="00534F9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A70DE0">
        <w:rPr>
          <w:sz w:val="26"/>
          <w:szCs w:val="26"/>
          <w:lang w:val="uk-UA"/>
        </w:rPr>
        <w:t>.</w:t>
      </w:r>
      <w:r w:rsidRPr="00A70DE0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  <w:lang w:val="uk-UA"/>
        </w:rPr>
        <w:t xml:space="preserve">Передати </w:t>
      </w:r>
      <w:r w:rsidR="003B6B84">
        <w:rPr>
          <w:sz w:val="26"/>
          <w:szCs w:val="26"/>
          <w:lang w:val="uk-UA"/>
        </w:rPr>
        <w:t>громадянці Прокопчук Тетяні Андріївні</w:t>
      </w:r>
      <w:r>
        <w:rPr>
          <w:sz w:val="26"/>
          <w:szCs w:val="26"/>
          <w:lang w:val="uk-UA"/>
        </w:rPr>
        <w:t xml:space="preserve"> у власність</w:t>
      </w:r>
      <w:r w:rsidRPr="001A1B7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земельну ділянку площею </w:t>
      </w:r>
      <w:r w:rsidR="003B6B84">
        <w:rPr>
          <w:sz w:val="26"/>
          <w:szCs w:val="26"/>
          <w:lang w:val="uk-UA"/>
        </w:rPr>
        <w:t>0,0974 га в м. Червонограді на вул. Теодозія</w:t>
      </w:r>
      <w:r w:rsidR="003B6B84" w:rsidRPr="00B51CFF">
        <w:rPr>
          <w:sz w:val="26"/>
          <w:szCs w:val="26"/>
          <w:lang w:val="uk-UA"/>
        </w:rPr>
        <w:t xml:space="preserve"> </w:t>
      </w:r>
      <w:r w:rsidR="003B6B84">
        <w:rPr>
          <w:sz w:val="26"/>
          <w:szCs w:val="26"/>
          <w:lang w:val="uk-UA"/>
        </w:rPr>
        <w:t>Савки, 2,</w:t>
      </w:r>
      <w:r w:rsidR="003B6B84" w:rsidRPr="00B51CFF">
        <w:rPr>
          <w:sz w:val="26"/>
          <w:szCs w:val="26"/>
          <w:lang w:val="uk-UA"/>
        </w:rPr>
        <w:t xml:space="preserve"> </w:t>
      </w:r>
      <w:r w:rsidR="003B6B84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ділянка),</w:t>
      </w:r>
      <w:r w:rsidR="003B6B84" w:rsidRPr="001E135F">
        <w:rPr>
          <w:sz w:val="26"/>
          <w:szCs w:val="26"/>
          <w:lang w:val="uk-UA"/>
        </w:rPr>
        <w:t xml:space="preserve"> </w:t>
      </w:r>
      <w:r w:rsidR="003B6B84" w:rsidRPr="009B6D16">
        <w:rPr>
          <w:sz w:val="26"/>
          <w:szCs w:val="26"/>
          <w:lang w:val="x-none"/>
        </w:rPr>
        <w:t>(код КВЦПЗ</w:t>
      </w:r>
      <w:r w:rsidR="003B6B84">
        <w:rPr>
          <w:sz w:val="26"/>
          <w:szCs w:val="26"/>
          <w:lang w:val="uk-UA"/>
        </w:rPr>
        <w:t>Д</w:t>
      </w:r>
      <w:r w:rsidR="003B6B84" w:rsidRPr="009B6D16">
        <w:rPr>
          <w:sz w:val="26"/>
          <w:szCs w:val="26"/>
          <w:lang w:val="x-none"/>
        </w:rPr>
        <w:t xml:space="preserve"> - </w:t>
      </w:r>
      <w:r w:rsidR="003B6B84" w:rsidRPr="00D81400">
        <w:rPr>
          <w:color w:val="333333"/>
          <w:sz w:val="26"/>
          <w:szCs w:val="26"/>
          <w:lang w:val="uk-UA"/>
        </w:rPr>
        <w:t>02.0</w:t>
      </w:r>
      <w:r w:rsidR="003B6B84">
        <w:rPr>
          <w:color w:val="333333"/>
          <w:sz w:val="26"/>
          <w:szCs w:val="26"/>
          <w:lang w:val="uk-UA"/>
        </w:rPr>
        <w:t>1</w:t>
      </w:r>
      <w:r w:rsidR="003B6B84" w:rsidRPr="00765C0D">
        <w:rPr>
          <w:sz w:val="26"/>
          <w:szCs w:val="26"/>
          <w:lang w:val="uk-UA"/>
        </w:rPr>
        <w:t>- для будівництва і обслуговування житлового будинку господарських будівель і споруд (присадибна ділянка)</w:t>
      </w:r>
      <w:r w:rsidR="003B6B84" w:rsidRPr="00D81400">
        <w:rPr>
          <w:color w:val="333333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="003B6B84" w:rsidRPr="003B6B84">
        <w:rPr>
          <w:sz w:val="26"/>
          <w:szCs w:val="26"/>
          <w:lang w:val="uk-UA"/>
        </w:rPr>
        <w:t xml:space="preserve"> </w:t>
      </w:r>
    </w:p>
    <w:p w:rsidR="00534F98" w:rsidRPr="000540C8" w:rsidRDefault="00534F98" w:rsidP="000540C8">
      <w:pPr>
        <w:tabs>
          <w:tab w:val="left" w:pos="0"/>
        </w:tabs>
        <w:ind w:right="-6" w:firstLine="510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uk-UA"/>
        </w:rPr>
        <w:t>к</w:t>
      </w:r>
      <w:r w:rsidRPr="00A70DE0">
        <w:rPr>
          <w:sz w:val="26"/>
          <w:szCs w:val="26"/>
          <w:lang w:val="x-none"/>
        </w:rPr>
        <w:t>адастровий номер земельної дiлянки</w:t>
      </w:r>
      <w:r>
        <w:rPr>
          <w:sz w:val="26"/>
          <w:szCs w:val="26"/>
          <w:lang w:val="uk-UA"/>
        </w:rPr>
        <w:t xml:space="preserve"> </w:t>
      </w:r>
      <w:r w:rsidRPr="00A70DE0">
        <w:rPr>
          <w:sz w:val="26"/>
          <w:szCs w:val="26"/>
          <w:lang w:val="x-none"/>
        </w:rPr>
        <w:t>–</w:t>
      </w:r>
      <w:r>
        <w:rPr>
          <w:sz w:val="26"/>
          <w:szCs w:val="26"/>
          <w:lang w:val="uk-UA"/>
        </w:rPr>
        <w:t xml:space="preserve"> </w:t>
      </w:r>
      <w:r w:rsidRPr="00E13BA6">
        <w:rPr>
          <w:sz w:val="26"/>
          <w:szCs w:val="26"/>
          <w:lang w:val="uk-UA"/>
        </w:rPr>
        <w:t>4611800000:</w:t>
      </w:r>
      <w:r w:rsidRPr="00EB6AB1">
        <w:rPr>
          <w:sz w:val="26"/>
          <w:szCs w:val="26"/>
          <w:lang w:val="uk-UA"/>
        </w:rPr>
        <w:t>03:008:0</w:t>
      </w:r>
      <w:r w:rsidR="003B6B84">
        <w:rPr>
          <w:sz w:val="26"/>
          <w:szCs w:val="26"/>
          <w:lang w:val="uk-UA"/>
        </w:rPr>
        <w:t>101</w:t>
      </w:r>
      <w:r w:rsidRPr="00A70DE0">
        <w:rPr>
          <w:sz w:val="26"/>
          <w:szCs w:val="26"/>
          <w:lang w:val="x-none"/>
        </w:rPr>
        <w:t>.</w:t>
      </w:r>
    </w:p>
    <w:p w:rsidR="00170E5C" w:rsidRDefault="000540C8" w:rsidP="000540C8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5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="009C5459" w:rsidRPr="003B6B84">
        <w:rPr>
          <w:sz w:val="26"/>
          <w:szCs w:val="26"/>
          <w:lang w:val="uk-UA"/>
        </w:rPr>
        <w:t xml:space="preserve">Товариству з обмеженою відповідальністю </w:t>
      </w:r>
      <w:r w:rsidR="009C5459" w:rsidRPr="00BC7120">
        <w:rPr>
          <w:sz w:val="26"/>
          <w:szCs w:val="26"/>
          <w:lang w:val="uk-UA"/>
        </w:rPr>
        <w:t>«СОТЕКО»</w:t>
      </w:r>
      <w:r w:rsidR="00170E5C">
        <w:rPr>
          <w:sz w:val="26"/>
          <w:szCs w:val="26"/>
          <w:lang w:val="uk-UA"/>
        </w:rPr>
        <w:t xml:space="preserve"> та громадянці Прокопчук Тетяні Андріївні</w:t>
      </w:r>
      <w:r w:rsidR="00534F98"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 xml:space="preserve">забезпечити укладання додаткових угод про дострокове розірвання Договорів оренди землі, припинення прав оренди на земельні ділянки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 згідно даного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9D6F9C" w:rsidRDefault="000540C8" w:rsidP="000540C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9C5459" w:rsidRPr="008B284F">
        <w:rPr>
          <w:sz w:val="26"/>
          <w:szCs w:val="26"/>
          <w:lang w:val="uk-UA"/>
        </w:rPr>
        <w:t xml:space="preserve">. </w:t>
      </w:r>
      <w:r w:rsidR="009C5459">
        <w:rPr>
          <w:sz w:val="26"/>
          <w:szCs w:val="26"/>
          <w:lang w:val="uk-UA"/>
        </w:rPr>
        <w:t>Г</w:t>
      </w:r>
      <w:r w:rsidR="009C5459" w:rsidRPr="00E13BA6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ам</w:t>
      </w:r>
      <w:r w:rsidR="00170E5C">
        <w:rPr>
          <w:sz w:val="26"/>
          <w:szCs w:val="26"/>
          <w:lang w:val="uk-UA"/>
        </w:rPr>
        <w:t xml:space="preserve">  </w:t>
      </w:r>
      <w:r w:rsidR="009C5459" w:rsidRPr="008B284F">
        <w:rPr>
          <w:sz w:val="26"/>
          <w:szCs w:val="26"/>
          <w:lang w:val="uk-UA"/>
        </w:rPr>
        <w:t>забезпечити проведення державної реєстрації прав</w:t>
      </w:r>
      <w:r w:rsidR="009C5459">
        <w:rPr>
          <w:sz w:val="26"/>
          <w:szCs w:val="26"/>
          <w:lang w:val="uk-UA"/>
        </w:rPr>
        <w:t>а</w:t>
      </w:r>
      <w:r w:rsidR="009C5459" w:rsidRPr="008B284F">
        <w:rPr>
          <w:sz w:val="26"/>
          <w:szCs w:val="26"/>
          <w:lang w:val="uk-UA"/>
        </w:rPr>
        <w:t xml:space="preserve"> власності на земельн</w:t>
      </w:r>
      <w:r>
        <w:rPr>
          <w:sz w:val="26"/>
          <w:szCs w:val="26"/>
          <w:lang w:val="uk-UA"/>
        </w:rPr>
        <w:t>і ділянки</w:t>
      </w:r>
      <w:r w:rsidR="009C5459" w:rsidRPr="008B284F">
        <w:rPr>
          <w:sz w:val="26"/>
          <w:szCs w:val="26"/>
          <w:lang w:val="uk-UA"/>
        </w:rPr>
        <w:t xml:space="preserve"> згідно даного рішення</w:t>
      </w:r>
      <w:r w:rsidR="009C5459" w:rsidRPr="008B284F">
        <w:rPr>
          <w:color w:val="FF0000"/>
          <w:sz w:val="26"/>
          <w:szCs w:val="26"/>
          <w:lang w:val="uk-UA"/>
        </w:rPr>
        <w:t xml:space="preserve"> </w:t>
      </w:r>
      <w:r w:rsidR="009C5459" w:rsidRPr="008B284F">
        <w:rPr>
          <w:color w:val="000000"/>
          <w:sz w:val="26"/>
          <w:szCs w:val="26"/>
          <w:lang w:val="uk-UA"/>
        </w:rPr>
        <w:t>у де</w:t>
      </w:r>
      <w:r w:rsidR="00EA28CB">
        <w:rPr>
          <w:color w:val="000000"/>
          <w:sz w:val="26"/>
          <w:szCs w:val="26"/>
          <w:lang w:val="uk-UA"/>
        </w:rPr>
        <w:t>ржавного реєстратора</w:t>
      </w:r>
      <w:r w:rsidR="009C5459" w:rsidRPr="008B284F">
        <w:rPr>
          <w:color w:val="000000"/>
          <w:sz w:val="26"/>
          <w:szCs w:val="26"/>
          <w:lang w:val="uk-UA"/>
        </w:rPr>
        <w:t xml:space="preserve"> прав на нерухоме майно</w:t>
      </w:r>
      <w:r w:rsidR="009C5459">
        <w:rPr>
          <w:color w:val="000000"/>
          <w:sz w:val="26"/>
          <w:szCs w:val="26"/>
          <w:lang w:val="uk-UA"/>
        </w:rPr>
        <w:t>.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даного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</w:r>
      <w:r w:rsidR="00E96D14">
        <w:rPr>
          <w:sz w:val="26"/>
          <w:szCs w:val="26"/>
          <w:lang w:val="uk-UA"/>
        </w:rPr>
        <w:t xml:space="preserve">           </w:t>
      </w:r>
      <w:r w:rsidR="00BC7120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9982-0B75-410D-9FE0-05ABF8D8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23</cp:revision>
  <cp:lastPrinted>2022-11-25T06:24:00Z</cp:lastPrinted>
  <dcterms:created xsi:type="dcterms:W3CDTF">2022-12-05T08:07:00Z</dcterms:created>
  <dcterms:modified xsi:type="dcterms:W3CDTF">2022-12-09T10:11:00Z</dcterms:modified>
</cp:coreProperties>
</file>